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72" w:rsidRPr="00F215D0" w:rsidRDefault="000708D5" w:rsidP="00E169A7">
      <w:pPr>
        <w:spacing w:line="360" w:lineRule="exact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F215D0">
        <w:rPr>
          <w:rFonts w:eastAsia="標楷體" w:hint="eastAsia"/>
          <w:b/>
          <w:sz w:val="28"/>
          <w:szCs w:val="28"/>
        </w:rPr>
        <w:t>壹</w:t>
      </w:r>
      <w:r w:rsidR="001F7D72" w:rsidRPr="00F215D0">
        <w:rPr>
          <w:rFonts w:eastAsia="標楷體" w:hint="eastAsia"/>
          <w:b/>
          <w:sz w:val="28"/>
          <w:szCs w:val="28"/>
        </w:rPr>
        <w:t>、教學大綱</w:t>
      </w:r>
    </w:p>
    <w:tbl>
      <w:tblPr>
        <w:tblW w:w="108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4"/>
        <w:gridCol w:w="567"/>
        <w:gridCol w:w="2740"/>
        <w:gridCol w:w="2273"/>
        <w:gridCol w:w="1035"/>
        <w:gridCol w:w="3024"/>
      </w:tblGrid>
      <w:tr w:rsidR="00710D40" w:rsidRPr="00F215D0" w:rsidTr="00753B56">
        <w:trPr>
          <w:trHeight w:val="2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0D40" w:rsidRPr="009D65E6" w:rsidRDefault="00710D40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9D65E6">
              <w:rPr>
                <w:rFonts w:eastAsia="標楷體"/>
                <w:color w:val="000000"/>
              </w:rPr>
              <w:t>課程名稱</w:t>
            </w:r>
          </w:p>
        </w:tc>
        <w:tc>
          <w:tcPr>
            <w:tcW w:w="9639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0D40" w:rsidRPr="00B95BD0" w:rsidRDefault="00710D40" w:rsidP="00182D5F">
            <w:pPr>
              <w:spacing w:line="320" w:lineRule="exact"/>
              <w:rPr>
                <w:rFonts w:eastAsia="標楷體"/>
                <w:color w:val="000000"/>
              </w:rPr>
            </w:pPr>
            <w:r w:rsidRPr="00B95BD0">
              <w:rPr>
                <w:rFonts w:eastAsia="標楷體" w:hint="eastAsia"/>
                <w:color w:val="000000"/>
              </w:rPr>
              <w:t>中文：</w:t>
            </w:r>
            <w:r w:rsidR="00B95BD0" w:rsidRPr="00B95BD0">
              <w:rPr>
                <w:rFonts w:eastAsia="標楷體" w:hint="eastAsia"/>
                <w:color w:val="000000"/>
              </w:rPr>
              <w:t xml:space="preserve">　　　　　　</w:t>
            </w:r>
            <w:r w:rsidR="00182D5F" w:rsidRPr="00B95BD0">
              <w:rPr>
                <w:rFonts w:eastAsia="標楷體" w:hint="eastAsia"/>
                <w:color w:val="000000"/>
              </w:rPr>
              <w:t>英文：</w:t>
            </w:r>
          </w:p>
        </w:tc>
      </w:tr>
      <w:tr w:rsidR="00B95BD0" w:rsidRPr="00F215D0" w:rsidTr="00DB2857">
        <w:trPr>
          <w:trHeight w:val="2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95BD0" w:rsidRPr="009D65E6" w:rsidRDefault="00B95BD0" w:rsidP="00552BCC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9D65E6">
              <w:rPr>
                <w:rFonts w:eastAsia="標楷體" w:hint="eastAsia"/>
                <w:color w:val="000000"/>
              </w:rPr>
              <w:t>授課教師</w:t>
            </w:r>
          </w:p>
        </w:tc>
        <w:tc>
          <w:tcPr>
            <w:tcW w:w="9639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5BD0" w:rsidRPr="00B95BD0" w:rsidRDefault="00B95BD0" w:rsidP="00B95BD0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B95BD0">
              <w:rPr>
                <w:rFonts w:eastAsia="標楷體" w:hint="eastAsia"/>
                <w:color w:val="000000"/>
              </w:rPr>
              <w:t>姓名：　　　　　　職稱：　　　　　　聘任單位：</w:t>
            </w:r>
          </w:p>
        </w:tc>
      </w:tr>
      <w:tr w:rsidR="00760A61" w:rsidRPr="00F215D0" w:rsidTr="00753B56">
        <w:trPr>
          <w:trHeight w:val="20"/>
        </w:trPr>
        <w:tc>
          <w:tcPr>
            <w:tcW w:w="11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0A61" w:rsidRPr="009D65E6" w:rsidRDefault="00760A61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9D65E6">
              <w:rPr>
                <w:rFonts w:eastAsia="標楷體"/>
                <w:color w:val="000000"/>
              </w:rPr>
              <w:t>評量標準</w:t>
            </w:r>
          </w:p>
        </w:tc>
        <w:tc>
          <w:tcPr>
            <w:tcW w:w="9639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0A61" w:rsidRPr="00F215D0" w:rsidRDefault="00760A61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760A61" w:rsidRPr="00F215D0" w:rsidTr="00753B56">
        <w:trPr>
          <w:trHeight w:val="2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0A61" w:rsidRPr="009D65E6" w:rsidRDefault="00760A61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9D65E6">
              <w:rPr>
                <w:rFonts w:eastAsia="標楷體"/>
                <w:color w:val="000000"/>
              </w:rPr>
              <w:t>授課方式</w:t>
            </w: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0A61" w:rsidRPr="00F215D0" w:rsidRDefault="00760A61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760A61" w:rsidRPr="00F215D0" w:rsidTr="00753B56">
        <w:trPr>
          <w:trHeight w:val="2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0A61" w:rsidRPr="009D65E6" w:rsidRDefault="00760A61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9D65E6">
              <w:rPr>
                <w:rFonts w:eastAsia="標楷體"/>
                <w:color w:val="000000"/>
              </w:rPr>
              <w:t>課程用書</w:t>
            </w: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0A61" w:rsidRPr="00F215D0" w:rsidRDefault="00760A61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5D5E85" w:rsidRPr="00F215D0" w:rsidTr="00753B56">
        <w:trPr>
          <w:trHeight w:val="2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D5E85" w:rsidRPr="009D65E6" w:rsidRDefault="005D5E85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9D65E6">
              <w:rPr>
                <w:rFonts w:eastAsia="標楷體" w:hint="eastAsia"/>
                <w:color w:val="000000"/>
              </w:rPr>
              <w:t>學習領域</w:t>
            </w:r>
          </w:p>
          <w:p w:rsidR="005D5E85" w:rsidRPr="009D65E6" w:rsidRDefault="005D5E85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9D65E6">
              <w:rPr>
                <w:rFonts w:eastAsia="標楷體" w:hint="eastAsia"/>
                <w:spacing w:val="-20"/>
              </w:rPr>
              <w:t>(</w:t>
            </w:r>
            <w:r w:rsidRPr="009D65E6">
              <w:rPr>
                <w:rFonts w:eastAsia="標楷體" w:hint="eastAsia"/>
                <w:spacing w:val="-20"/>
              </w:rPr>
              <w:t>可複選</w:t>
            </w:r>
            <w:r w:rsidRPr="009D65E6">
              <w:rPr>
                <w:rFonts w:eastAsia="標楷體" w:hint="eastAsia"/>
                <w:spacing w:val="-20"/>
              </w:rPr>
              <w:t>)</w:t>
            </w: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D5E85" w:rsidRPr="00F215D0" w:rsidRDefault="005D5E85" w:rsidP="00BE7B48">
            <w:pPr>
              <w:ind w:rightChars="88" w:right="211"/>
              <w:rPr>
                <w:rFonts w:eastAsia="標楷體"/>
                <w:color w:val="000000"/>
              </w:rPr>
            </w:pPr>
            <w:r w:rsidRPr="003C08CF">
              <w:rPr>
                <w:rFonts w:eastAsia="標楷體" w:hint="eastAsia"/>
              </w:rPr>
              <w:t>□</w:t>
            </w:r>
            <w:proofErr w:type="gramStart"/>
            <w:r w:rsidRPr="003C08CF">
              <w:rPr>
                <w:rFonts w:eastAsia="標楷體" w:hint="eastAsia"/>
              </w:rPr>
              <w:t>創思與</w:t>
            </w:r>
            <w:proofErr w:type="gramEnd"/>
            <w:r w:rsidRPr="003C08CF">
              <w:rPr>
                <w:rFonts w:eastAsia="標楷體" w:hint="eastAsia"/>
              </w:rPr>
              <w:t>自我探索</w:t>
            </w:r>
            <w:r w:rsidR="00BE7B48">
              <w:rPr>
                <w:rFonts w:eastAsia="標楷體" w:hint="eastAsia"/>
              </w:rPr>
              <w:t xml:space="preserve">　　</w:t>
            </w:r>
            <w:r w:rsidRPr="003C08CF">
              <w:rPr>
                <w:rFonts w:eastAsia="標楷體" w:hint="eastAsia"/>
              </w:rPr>
              <w:t>□藝術與文化涵養</w:t>
            </w:r>
            <w:r w:rsidR="00BE7B48">
              <w:rPr>
                <w:rFonts w:eastAsia="標楷體" w:hint="eastAsia"/>
              </w:rPr>
              <w:t xml:space="preserve">　　</w:t>
            </w:r>
            <w:r w:rsidRPr="003C08CF">
              <w:rPr>
                <w:rFonts w:eastAsia="標楷體" w:hint="eastAsia"/>
              </w:rPr>
              <w:t>□科技與公民社會</w:t>
            </w:r>
            <w:r w:rsidR="00BE7B48">
              <w:rPr>
                <w:rFonts w:eastAsia="標楷體" w:hint="eastAsia"/>
              </w:rPr>
              <w:t xml:space="preserve">　　</w:t>
            </w:r>
            <w:r w:rsidRPr="003C08CF">
              <w:rPr>
                <w:rFonts w:eastAsia="標楷體" w:hint="eastAsia"/>
              </w:rPr>
              <w:t>□自然與永續環境</w:t>
            </w:r>
          </w:p>
        </w:tc>
      </w:tr>
      <w:tr w:rsidR="00CA3F9C" w:rsidRPr="00F215D0" w:rsidTr="00753B56">
        <w:trPr>
          <w:trHeight w:val="20"/>
        </w:trPr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3F9C" w:rsidRPr="00CC3E1B" w:rsidRDefault="00CA3F9C" w:rsidP="004674A2">
            <w:pPr>
              <w:spacing w:line="32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CC3E1B">
              <w:rPr>
                <w:rFonts w:eastAsia="標楷體" w:hint="eastAsia"/>
                <w:color w:val="000000"/>
                <w:spacing w:val="-20"/>
              </w:rPr>
              <w:t>課程對應</w:t>
            </w:r>
            <w:r w:rsidRPr="00CC3E1B">
              <w:rPr>
                <w:rFonts w:eastAsia="標楷體" w:hint="eastAsia"/>
                <w:color w:val="000000"/>
                <w:spacing w:val="-20"/>
              </w:rPr>
              <w:t>SDGs</w:t>
            </w:r>
            <w:r w:rsidRPr="00CC3E1B">
              <w:rPr>
                <w:rFonts w:eastAsia="標楷體" w:hint="eastAsia"/>
                <w:color w:val="000000"/>
                <w:spacing w:val="-20"/>
              </w:rPr>
              <w:t>指標</w:t>
            </w:r>
          </w:p>
          <w:p w:rsidR="00BF01FA" w:rsidRPr="00CC3E1B" w:rsidRDefault="00BF01FA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  <w:p w:rsidR="00BF01FA" w:rsidRPr="00CC3E1B" w:rsidRDefault="00BF01FA" w:rsidP="00BF01FA">
            <w:pPr>
              <w:spacing w:line="32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CC3E1B">
              <w:rPr>
                <w:rFonts w:eastAsia="標楷體" w:hint="eastAsia"/>
                <w:color w:val="000000"/>
                <w:spacing w:val="-20"/>
              </w:rPr>
              <w:t>(</w:t>
            </w:r>
            <w:r w:rsidR="002B6C97" w:rsidRPr="00CC3E1B">
              <w:rPr>
                <w:rFonts w:eastAsia="標楷體" w:hint="eastAsia"/>
                <w:color w:val="000000"/>
                <w:spacing w:val="-20"/>
              </w:rPr>
              <w:t>可複選</w:t>
            </w:r>
            <w:r w:rsidRPr="00CC3E1B">
              <w:rPr>
                <w:rFonts w:eastAsia="標楷體" w:hint="eastAsia"/>
                <w:color w:val="000000"/>
                <w:spacing w:val="-20"/>
              </w:rPr>
              <w:t>，</w:t>
            </w:r>
          </w:p>
          <w:p w:rsidR="00BF01FA" w:rsidRPr="00CC3E1B" w:rsidRDefault="00BF01FA" w:rsidP="00BF01FA">
            <w:pPr>
              <w:spacing w:line="32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CC3E1B">
              <w:rPr>
                <w:rFonts w:eastAsia="標楷體" w:hint="eastAsia"/>
                <w:color w:val="000000"/>
                <w:spacing w:val="-20"/>
              </w:rPr>
              <w:t>請與教學進度對應</w:t>
            </w:r>
            <w:r w:rsidRPr="00CC3E1B">
              <w:rPr>
                <w:rFonts w:eastAsia="標楷體" w:hint="eastAsia"/>
                <w:color w:val="000000"/>
                <w:spacing w:val="-20"/>
              </w:rPr>
              <w:t>)</w:t>
            </w:r>
          </w:p>
        </w:tc>
        <w:tc>
          <w:tcPr>
            <w:tcW w:w="3307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3F9C" w:rsidRPr="00910CB7" w:rsidRDefault="00C80004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1.</w:t>
            </w:r>
            <w:r w:rsidR="00CA3F9C" w:rsidRPr="00910CB7">
              <w:rPr>
                <w:rFonts w:eastAsia="標楷體" w:cs="Calibri"/>
              </w:rPr>
              <w:t>消除貧窮</w:t>
            </w:r>
          </w:p>
        </w:tc>
        <w:tc>
          <w:tcPr>
            <w:tcW w:w="3308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:rsidR="00CA3F9C" w:rsidRPr="00910CB7" w:rsidRDefault="00C80004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2.</w:t>
            </w:r>
            <w:r w:rsidR="00CA3F9C" w:rsidRPr="00910CB7">
              <w:rPr>
                <w:rFonts w:eastAsia="標楷體" w:cs="Calibri"/>
              </w:rPr>
              <w:t>零飢餓</w:t>
            </w:r>
          </w:p>
        </w:tc>
        <w:tc>
          <w:tcPr>
            <w:tcW w:w="302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CA3F9C" w:rsidRPr="00910CB7" w:rsidRDefault="00BE7B48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3.</w:t>
            </w:r>
            <w:r w:rsidR="00CA3F9C" w:rsidRPr="00910CB7">
              <w:rPr>
                <w:rFonts w:eastAsia="標楷體" w:cs="Calibri"/>
              </w:rPr>
              <w:t>健康與福祉</w:t>
            </w:r>
          </w:p>
        </w:tc>
      </w:tr>
      <w:tr w:rsidR="00CA3F9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3F9C" w:rsidRPr="00CC3E1B" w:rsidRDefault="00CA3F9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07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3F9C" w:rsidRPr="00910CB7" w:rsidRDefault="00C80004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4.</w:t>
            </w:r>
            <w:r w:rsidR="00CA3F9C" w:rsidRPr="00910CB7">
              <w:rPr>
                <w:rFonts w:eastAsia="標楷體" w:cs="Calibri"/>
              </w:rPr>
              <w:t>優質教育</w:t>
            </w:r>
          </w:p>
        </w:tc>
        <w:tc>
          <w:tcPr>
            <w:tcW w:w="3308" w:type="dxa"/>
            <w:gridSpan w:val="2"/>
            <w:shd w:val="clear" w:color="auto" w:fill="auto"/>
          </w:tcPr>
          <w:p w:rsidR="00CA3F9C" w:rsidRPr="00910CB7" w:rsidRDefault="00C80004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5.</w:t>
            </w:r>
            <w:r w:rsidR="00CA3F9C" w:rsidRPr="00910CB7">
              <w:rPr>
                <w:rFonts w:eastAsia="標楷體" w:cs="Calibri"/>
              </w:rPr>
              <w:t>性別平等</w:t>
            </w:r>
          </w:p>
        </w:tc>
        <w:tc>
          <w:tcPr>
            <w:tcW w:w="3024" w:type="dxa"/>
            <w:tcBorders>
              <w:right w:val="single" w:sz="8" w:space="0" w:color="000000"/>
            </w:tcBorders>
            <w:shd w:val="clear" w:color="auto" w:fill="auto"/>
          </w:tcPr>
          <w:p w:rsidR="00CA3F9C" w:rsidRPr="00910CB7" w:rsidRDefault="00BE7B48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6.</w:t>
            </w:r>
            <w:r w:rsidR="00CA3F9C" w:rsidRPr="00910CB7">
              <w:rPr>
                <w:rFonts w:eastAsia="標楷體" w:cs="Calibri"/>
              </w:rPr>
              <w:t>乾淨用水及衛生</w:t>
            </w:r>
          </w:p>
        </w:tc>
      </w:tr>
      <w:tr w:rsidR="00CA3F9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3F9C" w:rsidRPr="00CC3E1B" w:rsidRDefault="00CA3F9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07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3F9C" w:rsidRPr="00910CB7" w:rsidRDefault="00C80004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7.</w:t>
            </w:r>
            <w:r w:rsidR="00CA3F9C" w:rsidRPr="00910CB7">
              <w:rPr>
                <w:rFonts w:eastAsia="標楷體" w:cs="Calibri"/>
              </w:rPr>
              <w:t>可負擔及乾淨能源</w:t>
            </w:r>
          </w:p>
        </w:tc>
        <w:tc>
          <w:tcPr>
            <w:tcW w:w="3308" w:type="dxa"/>
            <w:gridSpan w:val="2"/>
            <w:shd w:val="clear" w:color="auto" w:fill="auto"/>
          </w:tcPr>
          <w:p w:rsidR="00CA3F9C" w:rsidRPr="00910CB7" w:rsidRDefault="00C80004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8.</w:t>
            </w:r>
            <w:r w:rsidR="00CA3F9C" w:rsidRPr="00910CB7">
              <w:rPr>
                <w:rFonts w:eastAsia="標楷體" w:cs="Calibri"/>
              </w:rPr>
              <w:t>合宜工作與經濟成長</w:t>
            </w:r>
          </w:p>
        </w:tc>
        <w:tc>
          <w:tcPr>
            <w:tcW w:w="3024" w:type="dxa"/>
            <w:tcBorders>
              <w:right w:val="single" w:sz="8" w:space="0" w:color="000000"/>
            </w:tcBorders>
            <w:shd w:val="clear" w:color="auto" w:fill="auto"/>
          </w:tcPr>
          <w:p w:rsidR="00CA3F9C" w:rsidRPr="00910CB7" w:rsidRDefault="00BE7B48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9.</w:t>
            </w:r>
            <w:r w:rsidR="00CA3F9C" w:rsidRPr="00910CB7">
              <w:rPr>
                <w:rFonts w:eastAsia="標楷體" w:cs="Calibri"/>
              </w:rPr>
              <w:t>產業、創新和基礎設施</w:t>
            </w:r>
          </w:p>
        </w:tc>
      </w:tr>
      <w:tr w:rsidR="00CA3F9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3F9C" w:rsidRPr="00CC3E1B" w:rsidRDefault="00CA3F9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07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3F9C" w:rsidRPr="00910CB7" w:rsidRDefault="00C80004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10.</w:t>
            </w:r>
            <w:r w:rsidR="00CA3F9C" w:rsidRPr="00910CB7">
              <w:rPr>
                <w:rFonts w:eastAsia="標楷體" w:cs="Calibri"/>
              </w:rPr>
              <w:t>減少不平等</w:t>
            </w:r>
          </w:p>
        </w:tc>
        <w:tc>
          <w:tcPr>
            <w:tcW w:w="3308" w:type="dxa"/>
            <w:gridSpan w:val="2"/>
            <w:shd w:val="clear" w:color="auto" w:fill="auto"/>
          </w:tcPr>
          <w:p w:rsidR="00CA3F9C" w:rsidRPr="00910CB7" w:rsidRDefault="00C80004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11.</w:t>
            </w:r>
            <w:r w:rsidR="00CA3F9C" w:rsidRPr="00910CB7">
              <w:rPr>
                <w:rFonts w:eastAsia="標楷體" w:cs="Calibri"/>
              </w:rPr>
              <w:t>永續城市及社區</w:t>
            </w:r>
          </w:p>
        </w:tc>
        <w:tc>
          <w:tcPr>
            <w:tcW w:w="3024" w:type="dxa"/>
            <w:tcBorders>
              <w:right w:val="single" w:sz="8" w:space="0" w:color="000000"/>
            </w:tcBorders>
            <w:shd w:val="clear" w:color="auto" w:fill="auto"/>
          </w:tcPr>
          <w:p w:rsidR="00CA3F9C" w:rsidRPr="00910CB7" w:rsidRDefault="00BE7B48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12.</w:t>
            </w:r>
            <w:r w:rsidR="00CA3F9C" w:rsidRPr="00910CB7">
              <w:rPr>
                <w:rFonts w:eastAsia="標楷體" w:cs="Calibri"/>
              </w:rPr>
              <w:t>負責任的消費及生產</w:t>
            </w:r>
          </w:p>
        </w:tc>
      </w:tr>
      <w:tr w:rsidR="00CA3F9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3F9C" w:rsidRPr="00CC3E1B" w:rsidRDefault="00CA3F9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07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3F9C" w:rsidRPr="00910CB7" w:rsidRDefault="00C80004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13.</w:t>
            </w:r>
            <w:r w:rsidR="00CA3F9C" w:rsidRPr="00910CB7">
              <w:rPr>
                <w:rFonts w:eastAsia="標楷體" w:cs="Calibri"/>
              </w:rPr>
              <w:t>氣候行動</w:t>
            </w:r>
          </w:p>
        </w:tc>
        <w:tc>
          <w:tcPr>
            <w:tcW w:w="3308" w:type="dxa"/>
            <w:gridSpan w:val="2"/>
            <w:shd w:val="clear" w:color="auto" w:fill="auto"/>
          </w:tcPr>
          <w:p w:rsidR="00CA3F9C" w:rsidRPr="00910CB7" w:rsidRDefault="00C80004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14.</w:t>
            </w:r>
            <w:r w:rsidR="00CA3F9C" w:rsidRPr="00910CB7">
              <w:rPr>
                <w:rFonts w:eastAsia="標楷體" w:cs="Calibri"/>
              </w:rPr>
              <w:t>海洋生態</w:t>
            </w:r>
          </w:p>
        </w:tc>
        <w:tc>
          <w:tcPr>
            <w:tcW w:w="3024" w:type="dxa"/>
            <w:tcBorders>
              <w:right w:val="single" w:sz="8" w:space="0" w:color="000000"/>
            </w:tcBorders>
            <w:shd w:val="clear" w:color="auto" w:fill="auto"/>
          </w:tcPr>
          <w:p w:rsidR="00CA3F9C" w:rsidRPr="00910CB7" w:rsidRDefault="00BE7B48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15.</w:t>
            </w:r>
            <w:r w:rsidR="00CA3F9C" w:rsidRPr="00910CB7">
              <w:rPr>
                <w:rFonts w:eastAsia="標楷體" w:cs="Calibri"/>
              </w:rPr>
              <w:t>陸地生態</w:t>
            </w:r>
          </w:p>
        </w:tc>
      </w:tr>
      <w:tr w:rsidR="00CA3F9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3F9C" w:rsidRPr="00CC3E1B" w:rsidRDefault="00CA3F9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07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3F9C" w:rsidRPr="00910CB7" w:rsidRDefault="00C80004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16.</w:t>
            </w:r>
            <w:r w:rsidR="00CA3F9C" w:rsidRPr="00910CB7">
              <w:rPr>
                <w:rFonts w:eastAsia="標楷體" w:cs="Calibri"/>
              </w:rPr>
              <w:t>和平正義與強大機構</w:t>
            </w:r>
          </w:p>
        </w:tc>
        <w:tc>
          <w:tcPr>
            <w:tcW w:w="3308" w:type="dxa"/>
            <w:gridSpan w:val="2"/>
            <w:shd w:val="clear" w:color="auto" w:fill="auto"/>
          </w:tcPr>
          <w:p w:rsidR="00CA3F9C" w:rsidRPr="00910CB7" w:rsidRDefault="00C80004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17.</w:t>
            </w:r>
            <w:r w:rsidR="00CA3F9C" w:rsidRPr="00910CB7">
              <w:rPr>
                <w:rFonts w:eastAsia="標楷體" w:cs="Calibri"/>
              </w:rPr>
              <w:t>促進目標實現與夥伴關係</w:t>
            </w:r>
          </w:p>
        </w:tc>
        <w:tc>
          <w:tcPr>
            <w:tcW w:w="3024" w:type="dxa"/>
            <w:tcBorders>
              <w:right w:val="single" w:sz="8" w:space="0" w:color="000000"/>
            </w:tcBorders>
            <w:shd w:val="clear" w:color="auto" w:fill="auto"/>
          </w:tcPr>
          <w:p w:rsidR="00CA3F9C" w:rsidRPr="00F215D0" w:rsidRDefault="00CA3F9C" w:rsidP="004674A2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CA3F9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3F9C" w:rsidRPr="00CC3E1B" w:rsidRDefault="00CA3F9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3F9C" w:rsidRPr="00910CB7" w:rsidRDefault="00C80004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1</w:t>
            </w:r>
            <w:r w:rsidR="00CA3F9C" w:rsidRPr="00910CB7">
              <w:rPr>
                <w:rFonts w:eastAsia="標楷體" w:cs="Calibri" w:hint="eastAsia"/>
              </w:rPr>
              <w:t>8</w:t>
            </w:r>
            <w:r w:rsidR="00CA3F9C" w:rsidRPr="00910CB7">
              <w:rPr>
                <w:rFonts w:eastAsia="標楷體" w:cs="Calibri"/>
              </w:rPr>
              <w:t>.</w:t>
            </w:r>
            <w:r w:rsidR="00CA3F9C" w:rsidRPr="00910CB7">
              <w:rPr>
                <w:rFonts w:eastAsia="標楷體" w:cs="Calibri" w:hint="eastAsia"/>
              </w:rPr>
              <w:t>非核家園</w:t>
            </w:r>
          </w:p>
        </w:tc>
        <w:tc>
          <w:tcPr>
            <w:tcW w:w="3308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CA3F9C" w:rsidRPr="00910CB7" w:rsidRDefault="00CA3F9C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3F9C" w:rsidRPr="00F215D0" w:rsidRDefault="00CA3F9C" w:rsidP="004674A2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760A61" w:rsidRPr="00F215D0" w:rsidTr="00753B56">
        <w:trPr>
          <w:trHeight w:val="2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0A61" w:rsidRPr="00CC3E1B" w:rsidRDefault="00760A61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CC3E1B">
              <w:rPr>
                <w:rFonts w:eastAsia="標楷體"/>
                <w:color w:val="000000"/>
              </w:rPr>
              <w:t>課程目標</w:t>
            </w: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0A61" w:rsidRPr="00F215D0" w:rsidRDefault="00760A61" w:rsidP="004674A2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CC3E1B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CC3E1B">
              <w:rPr>
                <w:rFonts w:eastAsia="標楷體" w:hint="eastAsia"/>
                <w:color w:val="000000"/>
              </w:rPr>
              <w:t>教學進度</w:t>
            </w:r>
          </w:p>
          <w:p w:rsidR="00340979" w:rsidRPr="00CC3E1B" w:rsidRDefault="00340979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  <w:p w:rsidR="00340979" w:rsidRPr="00CC3E1B" w:rsidRDefault="00340979" w:rsidP="00340979">
            <w:pPr>
              <w:spacing w:line="320" w:lineRule="exact"/>
              <w:rPr>
                <w:rFonts w:eastAsia="標楷體"/>
                <w:color w:val="000000"/>
              </w:rPr>
            </w:pPr>
            <w:r w:rsidRPr="00CC3E1B">
              <w:rPr>
                <w:rFonts w:eastAsia="標楷體" w:hint="eastAsia"/>
                <w:color w:val="000000"/>
              </w:rPr>
              <w:t>(</w:t>
            </w:r>
            <w:r w:rsidRPr="00CC3E1B">
              <w:rPr>
                <w:rFonts w:eastAsia="標楷體" w:hint="eastAsia"/>
                <w:color w:val="000000"/>
                <w:u w:val="single"/>
              </w:rPr>
              <w:t>至少</w:t>
            </w:r>
            <w:r w:rsidRPr="00CC3E1B">
              <w:rPr>
                <w:rFonts w:eastAsia="標楷體" w:hint="eastAsia"/>
                <w:color w:val="000000"/>
                <w:u w:val="single"/>
              </w:rPr>
              <w:t>5</w:t>
            </w:r>
            <w:r w:rsidRPr="00CC3E1B">
              <w:rPr>
                <w:rFonts w:eastAsia="標楷體" w:hint="eastAsia"/>
                <w:color w:val="000000"/>
                <w:u w:val="single"/>
              </w:rPr>
              <w:t>至</w:t>
            </w:r>
            <w:r w:rsidRPr="00CC3E1B">
              <w:rPr>
                <w:rFonts w:eastAsia="標楷體" w:hint="eastAsia"/>
                <w:color w:val="000000"/>
                <w:u w:val="single"/>
              </w:rPr>
              <w:t>6</w:t>
            </w:r>
            <w:proofErr w:type="gramStart"/>
            <w:r w:rsidRPr="00CC3E1B">
              <w:rPr>
                <w:rFonts w:eastAsia="標楷體" w:hint="eastAsia"/>
                <w:color w:val="000000"/>
                <w:u w:val="single"/>
              </w:rPr>
              <w:t>週</w:t>
            </w:r>
            <w:proofErr w:type="gramEnd"/>
            <w:r w:rsidRPr="00CC3E1B">
              <w:rPr>
                <w:rFonts w:eastAsia="標楷體" w:hint="eastAsia"/>
                <w:color w:val="000000"/>
                <w:u w:val="single"/>
              </w:rPr>
              <w:t>次</w:t>
            </w:r>
            <w:r w:rsidRPr="00CC3E1B">
              <w:rPr>
                <w:rFonts w:eastAsia="標楷體" w:hint="eastAsia"/>
                <w:color w:val="000000"/>
              </w:rPr>
              <w:t>融入</w:t>
            </w:r>
            <w:r w:rsidRPr="00CC3E1B">
              <w:rPr>
                <w:rFonts w:eastAsia="標楷體" w:hint="eastAsia"/>
                <w:color w:val="000000"/>
              </w:rPr>
              <w:t>SDGs</w:t>
            </w:r>
            <w:r w:rsidRPr="00CC3E1B">
              <w:rPr>
                <w:rFonts w:eastAsia="標楷體" w:hint="eastAsia"/>
                <w:color w:val="000000"/>
              </w:rPr>
              <w:t>相關內容</w:t>
            </w:r>
            <w:r w:rsidRPr="00CC3E1B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proofErr w:type="gramStart"/>
            <w:r w:rsidRPr="00F215D0">
              <w:rPr>
                <w:rFonts w:eastAsia="標楷體" w:hint="eastAsia"/>
                <w:b/>
                <w:color w:val="000000"/>
              </w:rPr>
              <w:t>週</w:t>
            </w:r>
            <w:proofErr w:type="gramEnd"/>
            <w:r w:rsidRPr="00F215D0">
              <w:rPr>
                <w:rFonts w:eastAsia="標楷體" w:hint="eastAsia"/>
                <w:b/>
                <w:color w:val="000000"/>
              </w:rPr>
              <w:t>次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 w:rsidRPr="00F215D0">
              <w:rPr>
                <w:rFonts w:eastAsia="標楷體" w:hint="eastAsia"/>
                <w:b/>
                <w:color w:val="000000"/>
              </w:rPr>
              <w:t>單元主題</w:t>
            </w:r>
            <w:r w:rsidRPr="00F215D0">
              <w:rPr>
                <w:rFonts w:eastAsia="標楷體" w:hint="eastAsia"/>
                <w:b/>
                <w:color w:val="000000"/>
              </w:rPr>
              <w:t>/</w:t>
            </w:r>
            <w:r w:rsidRPr="00F215D0">
              <w:rPr>
                <w:rFonts w:eastAsia="標楷體" w:hint="eastAsia"/>
                <w:b/>
                <w:color w:val="000000"/>
              </w:rPr>
              <w:t>主題大綱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CC3E1B" w:rsidRDefault="00A42FBC" w:rsidP="004674A2">
            <w:pPr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 w:rsidRPr="00CC3E1B">
              <w:rPr>
                <w:rFonts w:eastAsia="標楷體" w:hint="eastAsia"/>
                <w:b/>
                <w:color w:val="000000"/>
              </w:rPr>
              <w:t>SDG</w:t>
            </w:r>
            <w:r w:rsidRPr="00CC3E1B">
              <w:rPr>
                <w:rFonts w:eastAsia="標楷體" w:hint="eastAsia"/>
                <w:b/>
                <w:color w:val="000000"/>
              </w:rPr>
              <w:t>目標項次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CC3E1B" w:rsidRDefault="0036045B" w:rsidP="0036045B">
            <w:pPr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 w:rsidRPr="00CC3E1B">
              <w:rPr>
                <w:rFonts w:eastAsia="標楷體" w:hint="eastAsia"/>
                <w:b/>
                <w:color w:val="000000"/>
              </w:rPr>
              <w:t>教學活動</w:t>
            </w:r>
            <w:r w:rsidR="00A42FBC" w:rsidRPr="00CC3E1B">
              <w:rPr>
                <w:rFonts w:eastAsia="標楷體" w:hint="eastAsia"/>
                <w:b/>
                <w:color w:val="000000"/>
              </w:rPr>
              <w:t>融入</w:t>
            </w:r>
            <w:r w:rsidR="00A42FBC" w:rsidRPr="00CC3E1B">
              <w:rPr>
                <w:rFonts w:eastAsia="標楷體" w:hint="eastAsia"/>
                <w:b/>
                <w:color w:val="000000"/>
              </w:rPr>
              <w:t>SDG</w:t>
            </w:r>
            <w:r>
              <w:rPr>
                <w:rFonts w:eastAsia="標楷體" w:hint="eastAsia"/>
                <w:b/>
                <w:color w:val="000000"/>
              </w:rPr>
              <w:t>s</w:t>
            </w:r>
            <w:r w:rsidR="00A42FBC" w:rsidRPr="00CC3E1B">
              <w:rPr>
                <w:rFonts w:eastAsia="標楷體" w:hint="eastAsia"/>
                <w:b/>
                <w:color w:val="000000"/>
              </w:rPr>
              <w:t>之</w:t>
            </w:r>
            <w:r>
              <w:rPr>
                <w:rFonts w:eastAsia="標楷體" w:hint="eastAsia"/>
                <w:b/>
                <w:color w:val="000000"/>
              </w:rPr>
              <w:t>說明</w:t>
            </w: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1.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ind w:firstLineChars="50" w:firstLine="120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2</w:t>
            </w:r>
            <w:r w:rsidRPr="00F215D0">
              <w:rPr>
                <w:rFonts w:eastAsia="標楷體"/>
              </w:rPr>
              <w:t>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3.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4.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5.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6.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bCs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7.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8.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F215D0">
              <w:rPr>
                <w:rFonts w:eastAsia="標楷體" w:hint="eastAsia"/>
                <w:color w:val="000000"/>
              </w:rPr>
              <w:t>期中考</w:t>
            </w:r>
            <w:proofErr w:type="gramStart"/>
            <w:r w:rsidRPr="00F215D0">
              <w:rPr>
                <w:rFonts w:eastAsia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bCs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9.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10.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11.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12.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13.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14.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15.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16.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17.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18.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F215D0">
              <w:rPr>
                <w:rFonts w:eastAsia="標楷體" w:hint="eastAsia"/>
                <w:color w:val="000000"/>
              </w:rPr>
              <w:t>期末考</w:t>
            </w:r>
            <w:proofErr w:type="gramStart"/>
            <w:r w:rsidRPr="00F215D0">
              <w:rPr>
                <w:rFonts w:eastAsia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</w:tbl>
    <w:p w:rsidR="00F877FE" w:rsidRPr="00F215D0" w:rsidRDefault="00F877FE" w:rsidP="00E169A7">
      <w:pPr>
        <w:spacing w:line="360" w:lineRule="exact"/>
        <w:rPr>
          <w:rFonts w:eastAsia="標楷體"/>
        </w:rPr>
      </w:pPr>
    </w:p>
    <w:p w:rsidR="0011064F" w:rsidRPr="00F215D0" w:rsidRDefault="00F877FE" w:rsidP="00E169A7">
      <w:pPr>
        <w:spacing w:line="360" w:lineRule="exact"/>
        <w:rPr>
          <w:rFonts w:eastAsia="標楷體"/>
          <w:b/>
          <w:sz w:val="28"/>
          <w:szCs w:val="28"/>
        </w:rPr>
      </w:pPr>
      <w:r w:rsidRPr="00F215D0">
        <w:rPr>
          <w:rFonts w:eastAsia="標楷體"/>
        </w:rPr>
        <w:br w:type="page"/>
      </w:r>
      <w:r w:rsidR="000708D5" w:rsidRPr="00F215D0">
        <w:rPr>
          <w:rFonts w:eastAsia="標楷體" w:hint="eastAsia"/>
          <w:b/>
          <w:sz w:val="28"/>
          <w:szCs w:val="28"/>
        </w:rPr>
        <w:lastRenderedPageBreak/>
        <w:t>貳</w:t>
      </w:r>
      <w:r w:rsidR="0011064F" w:rsidRPr="00F215D0">
        <w:rPr>
          <w:rFonts w:eastAsia="標楷體" w:hint="eastAsia"/>
          <w:b/>
          <w:sz w:val="28"/>
          <w:szCs w:val="28"/>
        </w:rPr>
        <w:t>、開課教師基本資料</w:t>
      </w:r>
    </w:p>
    <w:p w:rsidR="0011064F" w:rsidRPr="00F215D0" w:rsidRDefault="0011064F" w:rsidP="00E169A7">
      <w:pPr>
        <w:spacing w:line="360" w:lineRule="exact"/>
        <w:rPr>
          <w:rFonts w:eastAsia="標楷體"/>
        </w:rPr>
      </w:pPr>
      <w:r w:rsidRPr="00F215D0">
        <w:rPr>
          <w:rFonts w:eastAsia="標楷體" w:hint="eastAsia"/>
        </w:rPr>
        <w:t>(</w:t>
      </w:r>
      <w:proofErr w:type="gramStart"/>
      <w:r w:rsidRPr="00F215D0">
        <w:rPr>
          <w:rFonts w:eastAsia="標楷體" w:hint="eastAsia"/>
        </w:rPr>
        <w:t>一</w:t>
      </w:r>
      <w:proofErr w:type="gramEnd"/>
      <w:r w:rsidRPr="00F215D0">
        <w:rPr>
          <w:rFonts w:eastAsia="標楷體" w:hint="eastAsia"/>
        </w:rPr>
        <w:t xml:space="preserve">) </w:t>
      </w:r>
      <w:r w:rsidRPr="00F215D0">
        <w:rPr>
          <w:rFonts w:eastAsia="標楷體" w:hint="eastAsia"/>
        </w:rPr>
        <w:t>主要學歷</w:t>
      </w:r>
    </w:p>
    <w:tbl>
      <w:tblPr>
        <w:tblW w:w="0" w:type="auto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3260"/>
        <w:gridCol w:w="1275"/>
        <w:gridCol w:w="3119"/>
      </w:tblGrid>
      <w:tr w:rsidR="005657E0" w:rsidRPr="00F215D0" w:rsidTr="007B2667">
        <w:trPr>
          <w:trHeight w:val="440"/>
        </w:trPr>
        <w:tc>
          <w:tcPr>
            <w:tcW w:w="3119" w:type="dxa"/>
          </w:tcPr>
          <w:p w:rsidR="005657E0" w:rsidRPr="00F215D0" w:rsidRDefault="005657E0" w:rsidP="00E169A7">
            <w:pPr>
              <w:spacing w:line="36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畢／肄業學校</w:t>
            </w:r>
          </w:p>
        </w:tc>
        <w:tc>
          <w:tcPr>
            <w:tcW w:w="3260" w:type="dxa"/>
          </w:tcPr>
          <w:p w:rsidR="005657E0" w:rsidRPr="00F215D0" w:rsidRDefault="005657E0" w:rsidP="00E169A7">
            <w:pPr>
              <w:spacing w:line="36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主修學門系所</w:t>
            </w:r>
          </w:p>
        </w:tc>
        <w:tc>
          <w:tcPr>
            <w:tcW w:w="1275" w:type="dxa"/>
          </w:tcPr>
          <w:p w:rsidR="005657E0" w:rsidRPr="00F215D0" w:rsidRDefault="005657E0" w:rsidP="00E169A7">
            <w:pPr>
              <w:spacing w:line="36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學位</w:t>
            </w:r>
          </w:p>
        </w:tc>
        <w:tc>
          <w:tcPr>
            <w:tcW w:w="3119" w:type="dxa"/>
          </w:tcPr>
          <w:p w:rsidR="005657E0" w:rsidRPr="00F215D0" w:rsidRDefault="005657E0" w:rsidP="00E169A7">
            <w:pPr>
              <w:spacing w:line="36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起訖年月</w:t>
            </w:r>
          </w:p>
        </w:tc>
      </w:tr>
      <w:tr w:rsidR="005657E0" w:rsidRPr="00F215D0" w:rsidTr="007B2667">
        <w:trPr>
          <w:trHeight w:hRule="exact" w:val="440"/>
        </w:trPr>
        <w:tc>
          <w:tcPr>
            <w:tcW w:w="3119" w:type="dxa"/>
          </w:tcPr>
          <w:p w:rsidR="005657E0" w:rsidRPr="00F215D0" w:rsidRDefault="005657E0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260" w:type="dxa"/>
          </w:tcPr>
          <w:p w:rsidR="005657E0" w:rsidRPr="00F215D0" w:rsidRDefault="005657E0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5657E0" w:rsidRPr="00F215D0" w:rsidRDefault="00307BB5" w:rsidP="00E169A7">
            <w:pPr>
              <w:spacing w:line="360" w:lineRule="exact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博士</w:t>
            </w:r>
          </w:p>
        </w:tc>
        <w:tc>
          <w:tcPr>
            <w:tcW w:w="3119" w:type="dxa"/>
          </w:tcPr>
          <w:p w:rsidR="005657E0" w:rsidRPr="00F215D0" w:rsidRDefault="00F877FE" w:rsidP="00F877FE">
            <w:pPr>
              <w:spacing w:line="360" w:lineRule="exact"/>
              <w:jc w:val="both"/>
              <w:rPr>
                <w:rFonts w:eastAsia="標楷體"/>
              </w:rPr>
            </w:pP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  <w:r w:rsidR="005657E0" w:rsidRPr="00F215D0">
              <w:rPr>
                <w:rFonts w:eastAsia="標楷體" w:hint="eastAsia"/>
              </w:rPr>
              <w:t>至</w:t>
            </w: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</w:p>
        </w:tc>
      </w:tr>
      <w:tr w:rsidR="00F877FE" w:rsidRPr="00F215D0" w:rsidTr="007B2667">
        <w:trPr>
          <w:trHeight w:hRule="exact" w:val="440"/>
        </w:trPr>
        <w:tc>
          <w:tcPr>
            <w:tcW w:w="3119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260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碩士</w:t>
            </w:r>
          </w:p>
        </w:tc>
        <w:tc>
          <w:tcPr>
            <w:tcW w:w="3119" w:type="dxa"/>
          </w:tcPr>
          <w:p w:rsidR="00F877FE" w:rsidRPr="00F215D0" w:rsidRDefault="00F877FE" w:rsidP="00BE4A1B">
            <w:pPr>
              <w:spacing w:line="360" w:lineRule="exact"/>
              <w:jc w:val="both"/>
              <w:rPr>
                <w:rFonts w:eastAsia="標楷體"/>
              </w:rPr>
            </w:pP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  <w:r w:rsidRPr="00F215D0">
              <w:rPr>
                <w:rFonts w:eastAsia="標楷體" w:hint="eastAsia"/>
              </w:rPr>
              <w:t>至</w:t>
            </w: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</w:p>
        </w:tc>
      </w:tr>
      <w:tr w:rsidR="00F877FE" w:rsidRPr="00F215D0" w:rsidTr="007B2667">
        <w:trPr>
          <w:trHeight w:hRule="exact" w:val="440"/>
        </w:trPr>
        <w:tc>
          <w:tcPr>
            <w:tcW w:w="3119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260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學士</w:t>
            </w:r>
          </w:p>
        </w:tc>
        <w:tc>
          <w:tcPr>
            <w:tcW w:w="3119" w:type="dxa"/>
          </w:tcPr>
          <w:p w:rsidR="00F877FE" w:rsidRPr="00F215D0" w:rsidRDefault="00F877FE" w:rsidP="00BE4A1B">
            <w:pPr>
              <w:spacing w:line="360" w:lineRule="exact"/>
              <w:jc w:val="both"/>
              <w:rPr>
                <w:rFonts w:eastAsia="標楷體"/>
              </w:rPr>
            </w:pP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  <w:r w:rsidRPr="00F215D0">
              <w:rPr>
                <w:rFonts w:eastAsia="標楷體" w:hint="eastAsia"/>
              </w:rPr>
              <w:t>至</w:t>
            </w: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</w:p>
        </w:tc>
      </w:tr>
    </w:tbl>
    <w:p w:rsidR="000708D5" w:rsidRPr="00F215D0" w:rsidRDefault="000708D5" w:rsidP="00E169A7">
      <w:pPr>
        <w:spacing w:line="360" w:lineRule="exact"/>
        <w:rPr>
          <w:rFonts w:eastAsia="標楷體"/>
        </w:rPr>
      </w:pPr>
    </w:p>
    <w:p w:rsidR="0011064F" w:rsidRPr="00F215D0" w:rsidRDefault="0011064F" w:rsidP="00E169A7">
      <w:pPr>
        <w:spacing w:line="360" w:lineRule="exact"/>
        <w:rPr>
          <w:rFonts w:eastAsia="標楷體"/>
        </w:rPr>
      </w:pPr>
      <w:r w:rsidRPr="00F215D0">
        <w:rPr>
          <w:rFonts w:eastAsia="標楷體" w:hint="eastAsia"/>
        </w:rPr>
        <w:t>(</w:t>
      </w:r>
      <w:r w:rsidRPr="00F215D0">
        <w:rPr>
          <w:rFonts w:eastAsia="標楷體" w:hint="eastAsia"/>
        </w:rPr>
        <w:t>二</w:t>
      </w:r>
      <w:r w:rsidRPr="00F215D0">
        <w:rPr>
          <w:rFonts w:eastAsia="標楷體" w:hint="eastAsia"/>
        </w:rPr>
        <w:t xml:space="preserve">) </w:t>
      </w:r>
      <w:r w:rsidR="00972AA6" w:rsidRPr="00F215D0">
        <w:rPr>
          <w:rFonts w:eastAsia="標楷體" w:hint="eastAsia"/>
        </w:rPr>
        <w:t>經</w:t>
      </w:r>
      <w:r w:rsidRPr="00F215D0">
        <w:rPr>
          <w:rFonts w:eastAsia="標楷體" w:hint="eastAsia"/>
        </w:rPr>
        <w:t>歷</w:t>
      </w:r>
    </w:p>
    <w:tbl>
      <w:tblPr>
        <w:tblW w:w="10773" w:type="dxa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3260"/>
        <w:gridCol w:w="1275"/>
        <w:gridCol w:w="3119"/>
      </w:tblGrid>
      <w:tr w:rsidR="000708D5" w:rsidRPr="00F215D0" w:rsidTr="007B2667">
        <w:trPr>
          <w:trHeight w:hRule="exact" w:val="440"/>
        </w:trPr>
        <w:tc>
          <w:tcPr>
            <w:tcW w:w="3119" w:type="dxa"/>
          </w:tcPr>
          <w:p w:rsidR="000708D5" w:rsidRPr="00F215D0" w:rsidRDefault="000708D5" w:rsidP="00E169A7">
            <w:pPr>
              <w:spacing w:line="36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服務單位</w:t>
            </w:r>
          </w:p>
        </w:tc>
        <w:tc>
          <w:tcPr>
            <w:tcW w:w="3260" w:type="dxa"/>
          </w:tcPr>
          <w:p w:rsidR="000708D5" w:rsidRPr="00F215D0" w:rsidRDefault="000708D5" w:rsidP="00E169A7">
            <w:pPr>
              <w:spacing w:line="36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服務部門／系所</w:t>
            </w:r>
          </w:p>
        </w:tc>
        <w:tc>
          <w:tcPr>
            <w:tcW w:w="1275" w:type="dxa"/>
          </w:tcPr>
          <w:p w:rsidR="000708D5" w:rsidRPr="00F215D0" w:rsidRDefault="000708D5" w:rsidP="00E169A7">
            <w:pPr>
              <w:spacing w:line="36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職稱</w:t>
            </w:r>
          </w:p>
        </w:tc>
        <w:tc>
          <w:tcPr>
            <w:tcW w:w="3119" w:type="dxa"/>
          </w:tcPr>
          <w:p w:rsidR="000708D5" w:rsidRPr="00F215D0" w:rsidRDefault="000708D5" w:rsidP="00E169A7">
            <w:pPr>
              <w:spacing w:line="36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起訖年月</w:t>
            </w:r>
          </w:p>
        </w:tc>
      </w:tr>
      <w:tr w:rsidR="000708D5" w:rsidRPr="00F215D0" w:rsidTr="007B2667">
        <w:trPr>
          <w:trHeight w:hRule="exact" w:val="440"/>
        </w:trPr>
        <w:tc>
          <w:tcPr>
            <w:tcW w:w="3119" w:type="dxa"/>
          </w:tcPr>
          <w:p w:rsidR="000708D5" w:rsidRPr="00F215D0" w:rsidRDefault="000708D5" w:rsidP="00F877FE">
            <w:pPr>
              <w:spacing w:line="360" w:lineRule="exact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現職：</w:t>
            </w:r>
          </w:p>
        </w:tc>
        <w:tc>
          <w:tcPr>
            <w:tcW w:w="3260" w:type="dxa"/>
          </w:tcPr>
          <w:p w:rsidR="000708D5" w:rsidRPr="00F215D0" w:rsidRDefault="000708D5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0708D5" w:rsidRPr="00F215D0" w:rsidRDefault="000708D5" w:rsidP="00F877FE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119" w:type="dxa"/>
          </w:tcPr>
          <w:p w:rsidR="000708D5" w:rsidRPr="00F215D0" w:rsidRDefault="00F877FE" w:rsidP="00E169A7">
            <w:pPr>
              <w:spacing w:line="360" w:lineRule="exact"/>
              <w:jc w:val="both"/>
              <w:rPr>
                <w:rFonts w:eastAsia="標楷體"/>
              </w:rPr>
            </w:pP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  <w:r w:rsidR="00996FD4" w:rsidRPr="00F215D0">
              <w:rPr>
                <w:rFonts w:eastAsia="標楷體" w:hint="eastAsia"/>
              </w:rPr>
              <w:t>迄今</w:t>
            </w:r>
          </w:p>
        </w:tc>
      </w:tr>
      <w:tr w:rsidR="00F877FE" w:rsidRPr="00F215D0" w:rsidTr="007B2667">
        <w:trPr>
          <w:trHeight w:hRule="exact" w:val="440"/>
        </w:trPr>
        <w:tc>
          <w:tcPr>
            <w:tcW w:w="3119" w:type="dxa"/>
          </w:tcPr>
          <w:p w:rsidR="00F877FE" w:rsidRPr="00F215D0" w:rsidRDefault="00F877FE" w:rsidP="00F877FE">
            <w:pPr>
              <w:spacing w:line="360" w:lineRule="exact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經歷：</w:t>
            </w:r>
          </w:p>
        </w:tc>
        <w:tc>
          <w:tcPr>
            <w:tcW w:w="3260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119" w:type="dxa"/>
          </w:tcPr>
          <w:p w:rsidR="00F877FE" w:rsidRPr="00F215D0" w:rsidRDefault="00F877FE" w:rsidP="00BE4A1B">
            <w:pPr>
              <w:spacing w:line="360" w:lineRule="exact"/>
              <w:jc w:val="both"/>
              <w:rPr>
                <w:rFonts w:eastAsia="標楷體"/>
              </w:rPr>
            </w:pP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  <w:r w:rsidRPr="00F215D0">
              <w:rPr>
                <w:rFonts w:eastAsia="標楷體" w:hint="eastAsia"/>
              </w:rPr>
              <w:t>至</w:t>
            </w: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</w:p>
        </w:tc>
      </w:tr>
      <w:tr w:rsidR="00F877FE" w:rsidRPr="00F215D0" w:rsidTr="007B2667">
        <w:trPr>
          <w:trHeight w:hRule="exact" w:val="440"/>
        </w:trPr>
        <w:tc>
          <w:tcPr>
            <w:tcW w:w="3119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260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119" w:type="dxa"/>
          </w:tcPr>
          <w:p w:rsidR="00F877FE" w:rsidRPr="00F215D0" w:rsidRDefault="00F877FE" w:rsidP="00BE4A1B">
            <w:pPr>
              <w:spacing w:line="360" w:lineRule="exact"/>
              <w:jc w:val="both"/>
              <w:rPr>
                <w:rFonts w:eastAsia="標楷體"/>
              </w:rPr>
            </w:pP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  <w:r w:rsidRPr="00F215D0">
              <w:rPr>
                <w:rFonts w:eastAsia="標楷體" w:hint="eastAsia"/>
              </w:rPr>
              <w:t>至</w:t>
            </w: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</w:p>
        </w:tc>
      </w:tr>
      <w:tr w:rsidR="00F877FE" w:rsidRPr="00F215D0" w:rsidTr="007B2667">
        <w:trPr>
          <w:trHeight w:hRule="exact" w:val="440"/>
        </w:trPr>
        <w:tc>
          <w:tcPr>
            <w:tcW w:w="3119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260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119" w:type="dxa"/>
          </w:tcPr>
          <w:p w:rsidR="00F877FE" w:rsidRPr="00F215D0" w:rsidRDefault="00F877FE" w:rsidP="00BE4A1B">
            <w:pPr>
              <w:spacing w:line="360" w:lineRule="exact"/>
              <w:jc w:val="both"/>
              <w:rPr>
                <w:rFonts w:eastAsia="標楷體"/>
              </w:rPr>
            </w:pP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  <w:r w:rsidRPr="00F215D0">
              <w:rPr>
                <w:rFonts w:eastAsia="標楷體" w:hint="eastAsia"/>
              </w:rPr>
              <w:t>至</w:t>
            </w: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</w:p>
        </w:tc>
      </w:tr>
    </w:tbl>
    <w:p w:rsidR="0011064F" w:rsidRPr="00F215D0" w:rsidRDefault="0011064F" w:rsidP="00E169A7">
      <w:pPr>
        <w:spacing w:line="360" w:lineRule="exact"/>
        <w:rPr>
          <w:rFonts w:eastAsia="標楷體"/>
        </w:rPr>
      </w:pPr>
    </w:p>
    <w:p w:rsidR="003562FB" w:rsidRPr="00F215D0" w:rsidRDefault="003562FB" w:rsidP="00E169A7">
      <w:pPr>
        <w:spacing w:line="360" w:lineRule="exact"/>
        <w:rPr>
          <w:rFonts w:eastAsia="標楷體"/>
        </w:rPr>
      </w:pPr>
      <w:r w:rsidRPr="00F215D0">
        <w:rPr>
          <w:rFonts w:eastAsia="標楷體" w:hint="eastAsia"/>
        </w:rPr>
        <w:t>(</w:t>
      </w:r>
      <w:r w:rsidRPr="00F215D0">
        <w:rPr>
          <w:rFonts w:eastAsia="標楷體" w:hint="eastAsia"/>
        </w:rPr>
        <w:t>三</w:t>
      </w:r>
      <w:r w:rsidRPr="00F215D0">
        <w:rPr>
          <w:rFonts w:eastAsia="標楷體" w:hint="eastAsia"/>
        </w:rPr>
        <w:t xml:space="preserve">) </w:t>
      </w:r>
      <w:r w:rsidRPr="00F215D0">
        <w:rPr>
          <w:rFonts w:eastAsia="標楷體" w:hint="eastAsia"/>
        </w:rPr>
        <w:t>與開設課程相關學術專長</w:t>
      </w:r>
      <w:r w:rsidR="00AE18C9" w:rsidRPr="00F215D0">
        <w:rPr>
          <w:rFonts w:eastAsia="標楷體" w:hint="eastAsia"/>
        </w:rPr>
        <w:t>經驗</w:t>
      </w:r>
    </w:p>
    <w:tbl>
      <w:tblPr>
        <w:tblW w:w="0" w:type="auto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3"/>
      </w:tblGrid>
      <w:tr w:rsidR="003562FB" w:rsidRPr="00F215D0" w:rsidTr="00AC22ED">
        <w:trPr>
          <w:trHeight w:val="2477"/>
        </w:trPr>
        <w:tc>
          <w:tcPr>
            <w:tcW w:w="10773" w:type="dxa"/>
          </w:tcPr>
          <w:p w:rsidR="004A7E6F" w:rsidRPr="00F215D0" w:rsidRDefault="004A7E6F" w:rsidP="003562FB">
            <w:pPr>
              <w:spacing w:line="360" w:lineRule="exact"/>
              <w:rPr>
                <w:rFonts w:eastAsia="標楷體"/>
              </w:rPr>
            </w:pPr>
          </w:p>
        </w:tc>
      </w:tr>
    </w:tbl>
    <w:p w:rsidR="00F37C94" w:rsidRPr="00074E4F" w:rsidRDefault="008327F3" w:rsidP="00CF7A3B">
      <w:pPr>
        <w:numPr>
          <w:ilvl w:val="0"/>
          <w:numId w:val="1"/>
        </w:numPr>
        <w:spacing w:line="240" w:lineRule="exact"/>
        <w:rPr>
          <w:rFonts w:eastAsia="標楷體"/>
          <w:b/>
          <w:color w:val="262626"/>
          <w:sz w:val="22"/>
          <w:szCs w:val="22"/>
        </w:rPr>
      </w:pPr>
      <w:r w:rsidRPr="00074E4F">
        <w:rPr>
          <w:rFonts w:eastAsia="標楷體" w:hint="eastAsia"/>
          <w:b/>
          <w:color w:val="262626"/>
          <w:sz w:val="22"/>
          <w:szCs w:val="22"/>
        </w:rPr>
        <w:t>通識教育中心</w:t>
      </w:r>
      <w:r w:rsidR="00F37C94" w:rsidRPr="00074E4F">
        <w:rPr>
          <w:rFonts w:eastAsia="標楷體" w:hint="eastAsia"/>
          <w:b/>
          <w:color w:val="262626"/>
          <w:sz w:val="22"/>
          <w:szCs w:val="22"/>
        </w:rPr>
        <w:t>教學大綱審查原則說明：</w:t>
      </w:r>
    </w:p>
    <w:p w:rsidR="009762B0" w:rsidRPr="00074E4F" w:rsidRDefault="009762B0" w:rsidP="00CF7A3B">
      <w:pPr>
        <w:numPr>
          <w:ilvl w:val="0"/>
          <w:numId w:val="3"/>
        </w:numPr>
        <w:spacing w:line="240" w:lineRule="exact"/>
        <w:rPr>
          <w:rFonts w:eastAsia="標楷體"/>
          <w:color w:val="262626"/>
          <w:sz w:val="22"/>
          <w:szCs w:val="22"/>
        </w:rPr>
      </w:pPr>
      <w:r w:rsidRPr="00074E4F">
        <w:rPr>
          <w:rFonts w:eastAsia="標楷體" w:hint="eastAsia"/>
          <w:color w:val="262626"/>
          <w:sz w:val="22"/>
          <w:szCs w:val="22"/>
        </w:rPr>
        <w:t>核心通識：採取</w:t>
      </w:r>
      <w:proofErr w:type="gramStart"/>
      <w:r w:rsidRPr="00074E4F">
        <w:rPr>
          <w:rFonts w:eastAsia="標楷體" w:hint="eastAsia"/>
          <w:color w:val="262626"/>
          <w:sz w:val="22"/>
          <w:szCs w:val="22"/>
        </w:rPr>
        <w:t>統一課綱</w:t>
      </w:r>
      <w:proofErr w:type="gramEnd"/>
      <w:r w:rsidRPr="00074E4F">
        <w:rPr>
          <w:rFonts w:eastAsia="標楷體" w:hint="eastAsia"/>
          <w:color w:val="262626"/>
          <w:sz w:val="22"/>
          <w:szCs w:val="22"/>
        </w:rPr>
        <w:t>，授課教師依循「核心通</w:t>
      </w:r>
      <w:proofErr w:type="gramStart"/>
      <w:r w:rsidRPr="00074E4F">
        <w:rPr>
          <w:rFonts w:eastAsia="標楷體" w:hint="eastAsia"/>
          <w:color w:val="262626"/>
          <w:sz w:val="22"/>
          <w:szCs w:val="22"/>
        </w:rPr>
        <w:t>識課綱</w:t>
      </w:r>
      <w:proofErr w:type="gramEnd"/>
      <w:r w:rsidRPr="00074E4F">
        <w:rPr>
          <w:rFonts w:eastAsia="標楷體" w:hint="eastAsia"/>
          <w:color w:val="262626"/>
          <w:sz w:val="22"/>
          <w:szCs w:val="22"/>
        </w:rPr>
        <w:t>參考原則」規劃授課內容。</w:t>
      </w:r>
    </w:p>
    <w:p w:rsidR="009762B0" w:rsidRPr="00074E4F" w:rsidRDefault="009762B0" w:rsidP="00CF7A3B">
      <w:pPr>
        <w:numPr>
          <w:ilvl w:val="0"/>
          <w:numId w:val="3"/>
        </w:numPr>
        <w:spacing w:line="240" w:lineRule="exact"/>
        <w:rPr>
          <w:rFonts w:eastAsia="標楷體"/>
          <w:color w:val="262626"/>
          <w:sz w:val="22"/>
          <w:szCs w:val="22"/>
        </w:rPr>
      </w:pPr>
      <w:r w:rsidRPr="00074E4F">
        <w:rPr>
          <w:rFonts w:eastAsia="標楷體" w:hint="eastAsia"/>
          <w:color w:val="262626"/>
          <w:kern w:val="0"/>
          <w:sz w:val="22"/>
          <w:szCs w:val="22"/>
        </w:rPr>
        <w:t>延伸通識：教學大綱由授課教師自訂</w:t>
      </w:r>
      <w:r w:rsidRPr="00074E4F">
        <w:rPr>
          <w:rFonts w:eastAsia="標楷體" w:hint="eastAsia"/>
          <w:color w:val="262626"/>
          <w:sz w:val="22"/>
          <w:szCs w:val="22"/>
        </w:rPr>
        <w:t>，</w:t>
      </w:r>
      <w:r w:rsidRPr="00074E4F">
        <w:rPr>
          <w:rFonts w:eastAsia="標楷體" w:hint="eastAsia"/>
          <w:color w:val="262626"/>
          <w:sz w:val="22"/>
          <w:szCs w:val="22"/>
          <w:bdr w:val="single" w:sz="4" w:space="0" w:color="auto"/>
        </w:rPr>
        <w:t>首次開設</w:t>
      </w:r>
      <w:r w:rsidRPr="00074E4F">
        <w:rPr>
          <w:rFonts w:eastAsia="標楷體" w:hint="eastAsia"/>
          <w:color w:val="262626"/>
          <w:sz w:val="22"/>
          <w:szCs w:val="22"/>
        </w:rPr>
        <w:t>延伸通識之授課教師，須填送</w:t>
      </w:r>
      <w:r w:rsidRPr="00074E4F">
        <w:rPr>
          <w:rFonts w:eastAsia="標楷體" w:hint="eastAsia"/>
          <w:color w:val="262626"/>
          <w:sz w:val="22"/>
          <w:szCs w:val="22"/>
          <w:u w:val="thick"/>
        </w:rPr>
        <w:t>教學大綱審查申請表</w:t>
      </w:r>
      <w:r w:rsidRPr="00074E4F">
        <w:rPr>
          <w:rFonts w:eastAsia="標楷體" w:hint="eastAsia"/>
          <w:color w:val="262626"/>
          <w:sz w:val="22"/>
          <w:szCs w:val="22"/>
        </w:rPr>
        <w:t>，經通識教育中心課程委員會審議通過後再行排課。</w:t>
      </w:r>
    </w:p>
    <w:p w:rsidR="008A0562" w:rsidRPr="00074E4F" w:rsidRDefault="009762B0" w:rsidP="00CF7A3B">
      <w:pPr>
        <w:numPr>
          <w:ilvl w:val="0"/>
          <w:numId w:val="3"/>
        </w:numPr>
        <w:spacing w:line="240" w:lineRule="exact"/>
        <w:rPr>
          <w:rFonts w:eastAsia="標楷體"/>
          <w:color w:val="262626"/>
          <w:sz w:val="22"/>
          <w:szCs w:val="22"/>
        </w:rPr>
      </w:pPr>
      <w:r w:rsidRPr="00074E4F">
        <w:rPr>
          <w:rFonts w:eastAsia="標楷體" w:hint="eastAsia"/>
          <w:color w:val="262626"/>
          <w:sz w:val="22"/>
          <w:szCs w:val="22"/>
          <w:bdr w:val="single" w:sz="4" w:space="0" w:color="auto"/>
        </w:rPr>
        <w:t>新開設</w:t>
      </w:r>
      <w:r w:rsidRPr="00074E4F">
        <w:rPr>
          <w:rFonts w:eastAsia="標楷體" w:hint="eastAsia"/>
          <w:color w:val="262626"/>
          <w:sz w:val="22"/>
          <w:szCs w:val="22"/>
        </w:rPr>
        <w:t>延伸通識</w:t>
      </w:r>
      <w:r w:rsidR="007C27A5" w:rsidRPr="00074E4F">
        <w:rPr>
          <w:rFonts w:eastAsia="標楷體" w:hint="eastAsia"/>
          <w:color w:val="262626"/>
          <w:sz w:val="22"/>
          <w:szCs w:val="22"/>
        </w:rPr>
        <w:t>：</w:t>
      </w:r>
      <w:r w:rsidRPr="00074E4F">
        <w:rPr>
          <w:rFonts w:eastAsia="標楷體" w:hint="eastAsia"/>
          <w:color w:val="262626"/>
          <w:sz w:val="22"/>
          <w:szCs w:val="22"/>
        </w:rPr>
        <w:t>未羅列於「通識課程名稱一覽表」之課程名稱，</w:t>
      </w:r>
      <w:r w:rsidR="00AF50E8" w:rsidRPr="00074E4F">
        <w:rPr>
          <w:rFonts w:eastAsia="標楷體" w:hint="eastAsia"/>
          <w:color w:val="262626"/>
          <w:sz w:val="22"/>
          <w:szCs w:val="22"/>
        </w:rPr>
        <w:t>請申請教師填送</w:t>
      </w:r>
      <w:r w:rsidR="00AF50E8" w:rsidRPr="00074E4F">
        <w:rPr>
          <w:rFonts w:eastAsia="標楷體" w:hint="eastAsia"/>
          <w:color w:val="262626"/>
          <w:sz w:val="22"/>
          <w:szCs w:val="22"/>
          <w:u w:val="thick"/>
        </w:rPr>
        <w:t>教學大綱審查申請表</w:t>
      </w:r>
      <w:r w:rsidR="00AF50E8" w:rsidRPr="00074E4F">
        <w:rPr>
          <w:rFonts w:eastAsia="標楷體" w:hint="eastAsia"/>
          <w:color w:val="262626"/>
          <w:sz w:val="22"/>
          <w:szCs w:val="22"/>
        </w:rPr>
        <w:t>，</w:t>
      </w:r>
      <w:r w:rsidR="007C27A5" w:rsidRPr="00074E4F">
        <w:rPr>
          <w:rFonts w:eastAsia="標楷體" w:hint="eastAsia"/>
          <w:color w:val="262626"/>
          <w:sz w:val="22"/>
          <w:szCs w:val="22"/>
        </w:rPr>
        <w:t>經三級課程委員會審議通過後，再行排課。</w:t>
      </w:r>
      <w:r w:rsidR="008A0562" w:rsidRPr="00074E4F">
        <w:rPr>
          <w:rFonts w:eastAsia="標楷體" w:hint="eastAsia"/>
          <w:color w:val="262626"/>
          <w:sz w:val="22"/>
          <w:szCs w:val="22"/>
        </w:rPr>
        <w:t>依據</w:t>
      </w:r>
      <w:r w:rsidR="008A0562" w:rsidRPr="00074E4F">
        <w:rPr>
          <w:rFonts w:eastAsia="標楷體" w:hint="eastAsia"/>
          <w:color w:val="262626"/>
          <w:sz w:val="22"/>
          <w:szCs w:val="22"/>
        </w:rPr>
        <w:t>107</w:t>
      </w:r>
      <w:r w:rsidR="008A0562" w:rsidRPr="00074E4F">
        <w:rPr>
          <w:rFonts w:eastAsia="標楷體" w:hint="eastAsia"/>
          <w:color w:val="262626"/>
          <w:sz w:val="22"/>
          <w:szCs w:val="22"/>
        </w:rPr>
        <w:t>學年度第三次通識教育中心課程委員會決議，新開設延伸通識課程審核原則如下：</w:t>
      </w:r>
    </w:p>
    <w:p w:rsidR="008A0562" w:rsidRPr="00074E4F" w:rsidRDefault="008A0562" w:rsidP="00CF7A3B">
      <w:pPr>
        <w:numPr>
          <w:ilvl w:val="1"/>
          <w:numId w:val="3"/>
        </w:numPr>
        <w:spacing w:line="240" w:lineRule="exact"/>
        <w:rPr>
          <w:rFonts w:eastAsia="標楷體"/>
          <w:color w:val="262626"/>
          <w:sz w:val="22"/>
          <w:szCs w:val="22"/>
        </w:rPr>
      </w:pPr>
      <w:r w:rsidRPr="00074E4F">
        <w:rPr>
          <w:rFonts w:eastAsia="標楷體" w:hint="eastAsia"/>
          <w:bCs/>
          <w:color w:val="262626"/>
          <w:sz w:val="22"/>
          <w:szCs w:val="22"/>
        </w:rPr>
        <w:t>教師學術專長與開設課程之關聯性。請教師提供與課程相關之學術專長證明，例如：相關學經歷、學術論文發表紀錄、競賽或展演等公開活動發表紀錄。</w:t>
      </w:r>
    </w:p>
    <w:p w:rsidR="008A0562" w:rsidRPr="00074E4F" w:rsidRDefault="008A0562" w:rsidP="00CF7A3B">
      <w:pPr>
        <w:numPr>
          <w:ilvl w:val="1"/>
          <w:numId w:val="3"/>
        </w:numPr>
        <w:spacing w:line="240" w:lineRule="exact"/>
        <w:rPr>
          <w:rFonts w:eastAsia="標楷體"/>
          <w:color w:val="262626"/>
          <w:sz w:val="22"/>
          <w:szCs w:val="22"/>
        </w:rPr>
      </w:pPr>
      <w:r w:rsidRPr="00074E4F">
        <w:rPr>
          <w:rFonts w:eastAsia="標楷體" w:hint="eastAsia"/>
          <w:bCs/>
          <w:color w:val="262626"/>
          <w:sz w:val="22"/>
          <w:szCs w:val="22"/>
        </w:rPr>
        <w:t>通識課程應具備「知識承載度」，教學內容應與專業學理結合。</w:t>
      </w:r>
    </w:p>
    <w:p w:rsidR="003651BF" w:rsidRPr="00074E4F" w:rsidRDefault="00606EDD" w:rsidP="00CF7A3B">
      <w:pPr>
        <w:numPr>
          <w:ilvl w:val="0"/>
          <w:numId w:val="3"/>
        </w:numPr>
        <w:spacing w:line="240" w:lineRule="exact"/>
        <w:rPr>
          <w:rFonts w:eastAsia="標楷體"/>
          <w:b/>
          <w:color w:val="262626"/>
          <w:sz w:val="22"/>
          <w:szCs w:val="22"/>
        </w:rPr>
      </w:pPr>
      <w:r w:rsidRPr="00074E4F">
        <w:rPr>
          <w:rFonts w:eastAsia="標楷體" w:hint="eastAsia"/>
          <w:b/>
          <w:color w:val="262626"/>
          <w:sz w:val="22"/>
          <w:szCs w:val="22"/>
        </w:rPr>
        <w:t>自</w:t>
      </w:r>
      <w:r w:rsidRPr="00074E4F">
        <w:rPr>
          <w:rFonts w:eastAsia="標楷體" w:hint="eastAsia"/>
          <w:b/>
          <w:color w:val="262626"/>
          <w:sz w:val="22"/>
          <w:szCs w:val="22"/>
        </w:rPr>
        <w:t>112</w:t>
      </w:r>
      <w:r w:rsidRPr="00074E4F">
        <w:rPr>
          <w:rFonts w:eastAsia="標楷體" w:hint="eastAsia"/>
          <w:b/>
          <w:color w:val="262626"/>
          <w:sz w:val="22"/>
          <w:szCs w:val="22"/>
        </w:rPr>
        <w:t>學年度起，</w:t>
      </w:r>
      <w:r w:rsidR="003651BF" w:rsidRPr="00074E4F">
        <w:rPr>
          <w:rFonts w:eastAsia="標楷體" w:hint="eastAsia"/>
          <w:b/>
          <w:color w:val="262626"/>
          <w:sz w:val="22"/>
          <w:szCs w:val="22"/>
        </w:rPr>
        <w:t>為</w:t>
      </w:r>
      <w:r w:rsidR="00B92122" w:rsidRPr="00074E4F">
        <w:rPr>
          <w:rFonts w:eastAsia="標楷體" w:hint="eastAsia"/>
          <w:b/>
          <w:color w:val="262626"/>
          <w:sz w:val="22"/>
          <w:szCs w:val="22"/>
        </w:rPr>
        <w:t>全面</w:t>
      </w:r>
      <w:r w:rsidR="003651BF" w:rsidRPr="00074E4F">
        <w:rPr>
          <w:rFonts w:eastAsia="標楷體" w:hint="eastAsia"/>
          <w:b/>
          <w:color w:val="262626"/>
          <w:sz w:val="22"/>
          <w:szCs w:val="22"/>
        </w:rPr>
        <w:t>推</w:t>
      </w:r>
      <w:r w:rsidR="00B92122" w:rsidRPr="00074E4F">
        <w:rPr>
          <w:rFonts w:eastAsia="標楷體" w:hint="eastAsia"/>
          <w:b/>
          <w:color w:val="262626"/>
          <w:sz w:val="22"/>
          <w:szCs w:val="22"/>
        </w:rPr>
        <w:t>動</w:t>
      </w:r>
      <w:r w:rsidR="003651BF" w:rsidRPr="00074E4F">
        <w:rPr>
          <w:rFonts w:eastAsia="標楷體" w:hint="eastAsia"/>
          <w:b/>
          <w:color w:val="262626"/>
          <w:sz w:val="22"/>
          <w:szCs w:val="22"/>
        </w:rPr>
        <w:t>通識課程參與</w:t>
      </w:r>
      <w:r w:rsidR="007432B9" w:rsidRPr="00074E4F">
        <w:rPr>
          <w:rFonts w:eastAsia="標楷體" w:hint="eastAsia"/>
          <w:b/>
          <w:color w:val="262626"/>
          <w:sz w:val="22"/>
          <w:szCs w:val="22"/>
        </w:rPr>
        <w:t>永續課程認證</w:t>
      </w:r>
      <w:r w:rsidR="00B92122" w:rsidRPr="00074E4F">
        <w:rPr>
          <w:rFonts w:eastAsia="標楷體" w:hint="eastAsia"/>
          <w:b/>
          <w:color w:val="262626"/>
          <w:sz w:val="22"/>
          <w:szCs w:val="22"/>
        </w:rPr>
        <w:t>，教學大綱須符合下列事項：</w:t>
      </w:r>
    </w:p>
    <w:p w:rsidR="003651BF" w:rsidRPr="00074E4F" w:rsidRDefault="00606EDD" w:rsidP="00CF7A3B">
      <w:pPr>
        <w:numPr>
          <w:ilvl w:val="1"/>
          <w:numId w:val="3"/>
        </w:numPr>
        <w:spacing w:line="240" w:lineRule="exact"/>
        <w:rPr>
          <w:rFonts w:eastAsia="標楷體"/>
          <w:color w:val="262626"/>
          <w:sz w:val="22"/>
          <w:szCs w:val="22"/>
        </w:rPr>
      </w:pPr>
      <w:r w:rsidRPr="00074E4F">
        <w:rPr>
          <w:rFonts w:eastAsia="標楷體" w:hint="eastAsia"/>
          <w:color w:val="262626"/>
          <w:sz w:val="22"/>
          <w:szCs w:val="22"/>
        </w:rPr>
        <w:t>課程規劃</w:t>
      </w:r>
      <w:r w:rsidR="007432B9" w:rsidRPr="00074E4F">
        <w:rPr>
          <w:rFonts w:eastAsia="標楷體" w:hint="eastAsia"/>
          <w:color w:val="262626"/>
          <w:sz w:val="22"/>
          <w:szCs w:val="22"/>
        </w:rPr>
        <w:t>需對應</w:t>
      </w:r>
      <w:r w:rsidR="007432B9" w:rsidRPr="00074E4F">
        <w:rPr>
          <w:rFonts w:eastAsia="標楷體" w:hint="eastAsia"/>
          <w:color w:val="262626"/>
          <w:sz w:val="22"/>
          <w:szCs w:val="22"/>
        </w:rPr>
        <w:t>SDGs</w:t>
      </w:r>
      <w:r w:rsidR="003651BF" w:rsidRPr="00074E4F">
        <w:rPr>
          <w:rFonts w:eastAsia="標楷體" w:hint="eastAsia"/>
          <w:color w:val="262626"/>
          <w:sz w:val="22"/>
          <w:szCs w:val="22"/>
        </w:rPr>
        <w:t>指標</w:t>
      </w:r>
      <w:r w:rsidR="00D8507E" w:rsidRPr="00074E4F">
        <w:rPr>
          <w:rFonts w:eastAsia="標楷體" w:hint="eastAsia"/>
          <w:color w:val="262626"/>
          <w:sz w:val="22"/>
          <w:szCs w:val="22"/>
        </w:rPr>
        <w:t>：可複選，</w:t>
      </w:r>
      <w:r w:rsidR="00340979" w:rsidRPr="00074E4F">
        <w:rPr>
          <w:rFonts w:eastAsia="標楷體" w:hint="eastAsia"/>
          <w:color w:val="262626"/>
          <w:sz w:val="22"/>
          <w:szCs w:val="22"/>
        </w:rPr>
        <w:t>並且與</w:t>
      </w:r>
      <w:r w:rsidR="00D8507E" w:rsidRPr="00074E4F">
        <w:rPr>
          <w:rFonts w:eastAsia="標楷體" w:hint="eastAsia"/>
          <w:color w:val="262626"/>
          <w:sz w:val="22"/>
          <w:szCs w:val="22"/>
        </w:rPr>
        <w:t>教學進度對應。</w:t>
      </w:r>
    </w:p>
    <w:p w:rsidR="00606EDD" w:rsidRPr="00074E4F" w:rsidRDefault="007432B9" w:rsidP="00CF7A3B">
      <w:pPr>
        <w:numPr>
          <w:ilvl w:val="1"/>
          <w:numId w:val="3"/>
        </w:numPr>
        <w:spacing w:line="240" w:lineRule="exact"/>
        <w:rPr>
          <w:rFonts w:eastAsia="標楷體"/>
          <w:color w:val="262626"/>
          <w:sz w:val="22"/>
          <w:szCs w:val="22"/>
        </w:rPr>
      </w:pPr>
      <w:r w:rsidRPr="00074E4F">
        <w:rPr>
          <w:rFonts w:eastAsia="標楷體" w:hint="eastAsia"/>
          <w:color w:val="262626"/>
          <w:sz w:val="22"/>
          <w:szCs w:val="22"/>
        </w:rPr>
        <w:t>教學進度</w:t>
      </w:r>
      <w:r w:rsidR="00D8507E" w:rsidRPr="00074E4F">
        <w:rPr>
          <w:rFonts w:eastAsia="標楷體" w:hint="eastAsia"/>
          <w:color w:val="262626"/>
          <w:sz w:val="22"/>
          <w:szCs w:val="22"/>
        </w:rPr>
        <w:t>：</w:t>
      </w:r>
      <w:r w:rsidRPr="00074E4F">
        <w:rPr>
          <w:rFonts w:eastAsia="標楷體" w:hint="eastAsia"/>
          <w:color w:val="262626"/>
          <w:sz w:val="22"/>
          <w:szCs w:val="22"/>
        </w:rPr>
        <w:t>至少</w:t>
      </w:r>
      <w:r w:rsidRPr="00074E4F">
        <w:rPr>
          <w:rFonts w:eastAsia="標楷體" w:hint="eastAsia"/>
          <w:color w:val="262626"/>
          <w:sz w:val="22"/>
          <w:szCs w:val="22"/>
        </w:rPr>
        <w:t>5</w:t>
      </w:r>
      <w:r w:rsidRPr="00074E4F">
        <w:rPr>
          <w:rFonts w:eastAsia="標楷體" w:hint="eastAsia"/>
          <w:color w:val="262626"/>
          <w:sz w:val="22"/>
          <w:szCs w:val="22"/>
        </w:rPr>
        <w:t>至</w:t>
      </w:r>
      <w:r w:rsidRPr="00074E4F">
        <w:rPr>
          <w:rFonts w:eastAsia="標楷體" w:hint="eastAsia"/>
          <w:color w:val="262626"/>
          <w:sz w:val="22"/>
          <w:szCs w:val="22"/>
        </w:rPr>
        <w:t>6</w:t>
      </w:r>
      <w:proofErr w:type="gramStart"/>
      <w:r w:rsidRPr="00074E4F">
        <w:rPr>
          <w:rFonts w:eastAsia="標楷體" w:hint="eastAsia"/>
          <w:color w:val="262626"/>
          <w:sz w:val="22"/>
          <w:szCs w:val="22"/>
        </w:rPr>
        <w:t>週</w:t>
      </w:r>
      <w:proofErr w:type="gramEnd"/>
      <w:r w:rsidRPr="00074E4F">
        <w:rPr>
          <w:rFonts w:eastAsia="標楷體" w:hint="eastAsia"/>
          <w:color w:val="262626"/>
          <w:sz w:val="22"/>
          <w:szCs w:val="22"/>
        </w:rPr>
        <w:t>次</w:t>
      </w:r>
      <w:r w:rsidR="003651BF" w:rsidRPr="00074E4F">
        <w:rPr>
          <w:rFonts w:eastAsia="標楷體" w:hint="eastAsia"/>
          <w:color w:val="262626"/>
          <w:sz w:val="22"/>
          <w:szCs w:val="22"/>
        </w:rPr>
        <w:t>融入</w:t>
      </w:r>
      <w:r w:rsidR="003651BF" w:rsidRPr="00074E4F">
        <w:rPr>
          <w:rFonts w:eastAsia="標楷體" w:hint="eastAsia"/>
          <w:color w:val="262626"/>
          <w:sz w:val="22"/>
          <w:szCs w:val="22"/>
        </w:rPr>
        <w:t>SDGs</w:t>
      </w:r>
      <w:r w:rsidR="003651BF" w:rsidRPr="00074E4F">
        <w:rPr>
          <w:rFonts w:eastAsia="標楷體" w:hint="eastAsia"/>
          <w:color w:val="262626"/>
          <w:sz w:val="22"/>
          <w:szCs w:val="22"/>
        </w:rPr>
        <w:t>相關課程內容</w:t>
      </w:r>
      <w:r w:rsidR="007834A5" w:rsidRPr="00074E4F">
        <w:rPr>
          <w:rFonts w:eastAsia="標楷體" w:hint="eastAsia"/>
          <w:color w:val="262626"/>
          <w:sz w:val="22"/>
          <w:szCs w:val="22"/>
        </w:rPr>
        <w:t>。</w:t>
      </w:r>
    </w:p>
    <w:p w:rsidR="00B92122" w:rsidRPr="00074E4F" w:rsidRDefault="00A42FBC" w:rsidP="00CF7A3B">
      <w:pPr>
        <w:spacing w:line="240" w:lineRule="exact"/>
        <w:ind w:left="480"/>
        <w:rPr>
          <w:rFonts w:eastAsia="標楷體"/>
          <w:color w:val="262626"/>
          <w:sz w:val="22"/>
          <w:szCs w:val="22"/>
        </w:rPr>
      </w:pPr>
      <w:r w:rsidRPr="00074E4F">
        <w:rPr>
          <w:rFonts w:eastAsia="標楷體" w:hint="eastAsia"/>
          <w:color w:val="262626"/>
          <w:sz w:val="22"/>
          <w:szCs w:val="22"/>
        </w:rPr>
        <w:sym w:font="Wingdings" w:char="F0AB"/>
      </w:r>
      <w:r w:rsidR="00956186" w:rsidRPr="00074E4F">
        <w:rPr>
          <w:rFonts w:eastAsia="標楷體" w:hint="eastAsia"/>
          <w:color w:val="262626"/>
          <w:sz w:val="22"/>
          <w:szCs w:val="22"/>
        </w:rPr>
        <w:t>永續課程認證以及</w:t>
      </w:r>
      <w:r w:rsidR="00956186" w:rsidRPr="00074E4F">
        <w:rPr>
          <w:rFonts w:eastAsia="標楷體" w:hint="eastAsia"/>
          <w:color w:val="262626"/>
          <w:sz w:val="22"/>
          <w:szCs w:val="22"/>
        </w:rPr>
        <w:t>SDGs</w:t>
      </w:r>
      <w:r w:rsidR="00956186" w:rsidRPr="00074E4F">
        <w:rPr>
          <w:rFonts w:eastAsia="標楷體" w:hint="eastAsia"/>
          <w:color w:val="262626"/>
          <w:sz w:val="22"/>
          <w:szCs w:val="22"/>
        </w:rPr>
        <w:t>指標相關說明：參</w:t>
      </w:r>
      <w:r w:rsidR="0030333E" w:rsidRPr="00074E4F">
        <w:rPr>
          <w:rFonts w:eastAsia="標楷體" w:hint="eastAsia"/>
          <w:color w:val="262626"/>
          <w:sz w:val="22"/>
          <w:szCs w:val="22"/>
        </w:rPr>
        <w:t>見本中心</w:t>
      </w:r>
      <w:r w:rsidR="00B92122" w:rsidRPr="00074E4F">
        <w:rPr>
          <w:rFonts w:eastAsia="標楷體" w:hint="eastAsia"/>
          <w:color w:val="262626"/>
          <w:sz w:val="22"/>
          <w:szCs w:val="22"/>
        </w:rPr>
        <w:t>「</w:t>
      </w:r>
      <w:hyperlink r:id="rId8" w:history="1">
        <w:r w:rsidR="00B92122" w:rsidRPr="00074E4F">
          <w:rPr>
            <w:rStyle w:val="ac"/>
            <w:rFonts w:eastAsia="標楷體" w:hint="eastAsia"/>
            <w:color w:val="262626"/>
            <w:sz w:val="22"/>
            <w:szCs w:val="22"/>
          </w:rPr>
          <w:t>永續發展課程認證辦法</w:t>
        </w:r>
        <w:r w:rsidR="00CA651E" w:rsidRPr="00074E4F">
          <w:rPr>
            <w:rStyle w:val="ac"/>
            <w:rFonts w:eastAsia="標楷體" w:hint="eastAsia"/>
            <w:color w:val="262626"/>
            <w:sz w:val="22"/>
            <w:szCs w:val="22"/>
          </w:rPr>
          <w:t>/</w:t>
        </w:r>
        <w:r w:rsidR="00CA651E" w:rsidRPr="00074E4F">
          <w:rPr>
            <w:rStyle w:val="ac"/>
            <w:rFonts w:eastAsia="標楷體" w:hint="eastAsia"/>
            <w:color w:val="262626"/>
            <w:sz w:val="22"/>
            <w:szCs w:val="22"/>
          </w:rPr>
          <w:t>附件、聯合國永續發展目標</w:t>
        </w:r>
        <w:r w:rsidR="00CA651E" w:rsidRPr="00074E4F">
          <w:rPr>
            <w:rStyle w:val="ac"/>
            <w:rFonts w:eastAsia="標楷體" w:hint="eastAsia"/>
            <w:color w:val="262626"/>
            <w:sz w:val="22"/>
            <w:szCs w:val="22"/>
          </w:rPr>
          <w:t>(SDGs)</w:t>
        </w:r>
        <w:r w:rsidR="00CA651E" w:rsidRPr="00074E4F">
          <w:rPr>
            <w:rStyle w:val="ac"/>
            <w:rFonts w:eastAsia="標楷體" w:hint="eastAsia"/>
            <w:color w:val="262626"/>
            <w:sz w:val="22"/>
            <w:szCs w:val="22"/>
          </w:rPr>
          <w:t>關聯性參考</w:t>
        </w:r>
      </w:hyperlink>
      <w:r w:rsidR="00B92122" w:rsidRPr="00074E4F">
        <w:rPr>
          <w:rFonts w:eastAsia="標楷體" w:hint="eastAsia"/>
          <w:color w:val="262626"/>
          <w:sz w:val="22"/>
          <w:szCs w:val="22"/>
        </w:rPr>
        <w:t>」</w:t>
      </w:r>
      <w:r w:rsidRPr="00074E4F">
        <w:rPr>
          <w:rFonts w:eastAsia="標楷體" w:hint="eastAsia"/>
          <w:color w:val="262626"/>
          <w:sz w:val="22"/>
          <w:szCs w:val="22"/>
        </w:rPr>
        <w:t>。</w:t>
      </w:r>
    </w:p>
    <w:p w:rsidR="00467134" w:rsidRPr="00AC22ED" w:rsidRDefault="00A42FBC" w:rsidP="00CF7A3B">
      <w:pPr>
        <w:numPr>
          <w:ilvl w:val="0"/>
          <w:numId w:val="3"/>
        </w:numPr>
        <w:spacing w:line="240" w:lineRule="exact"/>
        <w:rPr>
          <w:rFonts w:eastAsia="標楷體"/>
        </w:rPr>
      </w:pPr>
      <w:r w:rsidRPr="00074E4F">
        <w:rPr>
          <w:rFonts w:eastAsia="標楷體" w:hint="eastAsia"/>
          <w:b/>
          <w:color w:val="262626"/>
          <w:sz w:val="22"/>
          <w:szCs w:val="22"/>
          <w:u w:val="single"/>
        </w:rPr>
        <w:t>請將教學大綱審查申請表</w:t>
      </w:r>
      <w:r w:rsidRPr="00074E4F">
        <w:rPr>
          <w:rFonts w:eastAsia="標楷體" w:hint="eastAsia"/>
          <w:b/>
          <w:color w:val="262626"/>
          <w:sz w:val="22"/>
          <w:szCs w:val="22"/>
          <w:u w:val="single"/>
        </w:rPr>
        <w:t>word</w:t>
      </w:r>
      <w:proofErr w:type="gramStart"/>
      <w:r w:rsidRPr="00074E4F">
        <w:rPr>
          <w:rFonts w:eastAsia="標楷體" w:hint="eastAsia"/>
          <w:b/>
          <w:color w:val="262626"/>
          <w:sz w:val="22"/>
          <w:szCs w:val="22"/>
          <w:u w:val="single"/>
        </w:rPr>
        <w:t>電子檔回傳</w:t>
      </w:r>
      <w:proofErr w:type="gramEnd"/>
      <w:r w:rsidRPr="00074E4F">
        <w:rPr>
          <w:rFonts w:eastAsia="標楷體" w:hint="eastAsia"/>
          <w:b/>
          <w:color w:val="262626"/>
          <w:sz w:val="22"/>
          <w:szCs w:val="22"/>
          <w:u w:val="single"/>
        </w:rPr>
        <w:t>至</w:t>
      </w:r>
      <w:r w:rsidRPr="00074E4F">
        <w:rPr>
          <w:rFonts w:eastAsia="標楷體" w:hint="eastAsia"/>
          <w:b/>
          <w:color w:val="262626"/>
          <w:sz w:val="22"/>
          <w:szCs w:val="22"/>
          <w:u w:val="single"/>
        </w:rPr>
        <w:t>cge@nfu.edu.tw</w:t>
      </w:r>
      <w:r w:rsidRPr="00074E4F">
        <w:rPr>
          <w:rFonts w:eastAsia="標楷體" w:hint="eastAsia"/>
          <w:color w:val="262626"/>
          <w:sz w:val="22"/>
          <w:szCs w:val="22"/>
        </w:rPr>
        <w:t>，</w:t>
      </w:r>
      <w:proofErr w:type="gramStart"/>
      <w:r w:rsidRPr="00074E4F">
        <w:rPr>
          <w:rFonts w:eastAsia="標楷體" w:hint="eastAsia"/>
          <w:color w:val="262626"/>
          <w:sz w:val="22"/>
          <w:szCs w:val="22"/>
        </w:rPr>
        <w:t>以利彙整</w:t>
      </w:r>
      <w:proofErr w:type="gramEnd"/>
      <w:r w:rsidRPr="00074E4F">
        <w:rPr>
          <w:rFonts w:eastAsia="標楷體" w:hint="eastAsia"/>
          <w:color w:val="262626"/>
          <w:sz w:val="22"/>
          <w:szCs w:val="22"/>
        </w:rPr>
        <w:t>後提會審查。</w:t>
      </w:r>
    </w:p>
    <w:sectPr w:rsidR="00467134" w:rsidRPr="00AC22ED" w:rsidSect="00FB0C4C">
      <w:headerReference w:type="default" r:id="rId9"/>
      <w:pgSz w:w="11906" w:h="16838"/>
      <w:pgMar w:top="567" w:right="567" w:bottom="567" w:left="567" w:header="57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3EF" w:rsidRDefault="00EA73EF" w:rsidP="00760A61">
      <w:r>
        <w:separator/>
      </w:r>
    </w:p>
  </w:endnote>
  <w:endnote w:type="continuationSeparator" w:id="0">
    <w:p w:rsidR="00EA73EF" w:rsidRDefault="00EA73EF" w:rsidP="0076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3EF" w:rsidRDefault="00EA73EF" w:rsidP="00760A61">
      <w:r>
        <w:separator/>
      </w:r>
    </w:p>
  </w:footnote>
  <w:footnote w:type="continuationSeparator" w:id="0">
    <w:p w:rsidR="00EA73EF" w:rsidRDefault="00EA73EF" w:rsidP="00760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E95" w:rsidRPr="00E84E95" w:rsidRDefault="00E84E95" w:rsidP="00F24C3D">
    <w:pPr>
      <w:pStyle w:val="a4"/>
      <w:spacing w:afterLines="50" w:after="120"/>
      <w:jc w:val="center"/>
      <w:rPr>
        <w:rFonts w:ascii="標楷體" w:eastAsia="標楷體" w:hAnsi="標楷體"/>
        <w:b/>
        <w:sz w:val="32"/>
        <w:szCs w:val="32"/>
      </w:rPr>
    </w:pPr>
    <w:r w:rsidRPr="00E84E95">
      <w:rPr>
        <w:rFonts w:ascii="標楷體" w:eastAsia="標楷體" w:hAnsi="標楷體" w:hint="eastAsia"/>
        <w:b/>
        <w:sz w:val="32"/>
        <w:szCs w:val="32"/>
      </w:rPr>
      <w:t>國立虎尾科技大學通識教育中心 教學大綱審查</w:t>
    </w:r>
    <w:r w:rsidR="001F0B73">
      <w:rPr>
        <w:rFonts w:ascii="標楷體" w:eastAsia="標楷體" w:hAnsi="標楷體" w:hint="eastAsia"/>
        <w:b/>
        <w:sz w:val="32"/>
        <w:szCs w:val="32"/>
      </w:rPr>
      <w:t>申請</w:t>
    </w:r>
    <w:r w:rsidRPr="00E84E95">
      <w:rPr>
        <w:rFonts w:ascii="標楷體" w:eastAsia="標楷體" w:hAnsi="標楷體" w:hint="eastAsia"/>
        <w:b/>
        <w:sz w:val="32"/>
        <w:szCs w:val="32"/>
      </w:rPr>
      <w:t>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012B"/>
    <w:multiLevelType w:val="hybridMultilevel"/>
    <w:tmpl w:val="D5F0F9C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336D1F41"/>
    <w:multiLevelType w:val="hybridMultilevel"/>
    <w:tmpl w:val="8350F35A"/>
    <w:lvl w:ilvl="0" w:tplc="2C5635E0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77473B3"/>
    <w:multiLevelType w:val="hybridMultilevel"/>
    <w:tmpl w:val="8D7EBDE8"/>
    <w:lvl w:ilvl="0" w:tplc="9894F02C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C8E48F4"/>
    <w:multiLevelType w:val="hybridMultilevel"/>
    <w:tmpl w:val="DFFC84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981C10DA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F9F51CC"/>
    <w:multiLevelType w:val="hybridMultilevel"/>
    <w:tmpl w:val="4BE065B8"/>
    <w:lvl w:ilvl="0" w:tplc="B85C407A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lang w:val="en-US"/>
      </w:rPr>
    </w:lvl>
    <w:lvl w:ilvl="1" w:tplc="5DE0DAB6">
      <w:start w:val="1"/>
      <w:numFmt w:val="taiwaneseCountingThousand"/>
      <w:lvlText w:val="%2. "/>
      <w:lvlJc w:val="left"/>
      <w:pPr>
        <w:ind w:left="1440" w:hanging="480"/>
      </w:pPr>
      <w:rPr>
        <w:rFonts w:hint="eastAsia"/>
      </w:rPr>
    </w:lvl>
    <w:lvl w:ilvl="2" w:tplc="8BE0A95E">
      <w:start w:val="1"/>
      <w:numFmt w:val="taiwaneseCountingThousand"/>
      <w:lvlText w:val="(%3)"/>
      <w:lvlJc w:val="left"/>
      <w:pPr>
        <w:ind w:left="1920" w:hanging="480"/>
      </w:pPr>
      <w:rPr>
        <w:rFonts w:hint="eastAsia"/>
        <w:b w:val="0"/>
        <w:i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B18E1C80">
      <w:start w:val="1"/>
      <w:numFmt w:val="bullet"/>
      <w:lvlText w:val=""/>
      <w:lvlJc w:val="left"/>
      <w:pPr>
        <w:ind w:left="2880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BF"/>
    <w:rsid w:val="000154EF"/>
    <w:rsid w:val="00023EB0"/>
    <w:rsid w:val="0004463F"/>
    <w:rsid w:val="0005665F"/>
    <w:rsid w:val="0005752E"/>
    <w:rsid w:val="00057CBC"/>
    <w:rsid w:val="00067A02"/>
    <w:rsid w:val="000708D5"/>
    <w:rsid w:val="00074E4F"/>
    <w:rsid w:val="00075D3C"/>
    <w:rsid w:val="000916C1"/>
    <w:rsid w:val="000A0ED4"/>
    <w:rsid w:val="000C3A14"/>
    <w:rsid w:val="000F5B18"/>
    <w:rsid w:val="00104CDC"/>
    <w:rsid w:val="0011064F"/>
    <w:rsid w:val="0015504A"/>
    <w:rsid w:val="00182D5F"/>
    <w:rsid w:val="0019086E"/>
    <w:rsid w:val="00193B78"/>
    <w:rsid w:val="001C5510"/>
    <w:rsid w:val="001F0B73"/>
    <w:rsid w:val="001F7D72"/>
    <w:rsid w:val="0024670B"/>
    <w:rsid w:val="0026588F"/>
    <w:rsid w:val="00273D1C"/>
    <w:rsid w:val="0028161D"/>
    <w:rsid w:val="002A09E1"/>
    <w:rsid w:val="002A3FE5"/>
    <w:rsid w:val="002B6C97"/>
    <w:rsid w:val="002D4188"/>
    <w:rsid w:val="002D669D"/>
    <w:rsid w:val="002E54D1"/>
    <w:rsid w:val="002E56E9"/>
    <w:rsid w:val="0030333E"/>
    <w:rsid w:val="00307BB5"/>
    <w:rsid w:val="003114E3"/>
    <w:rsid w:val="00316FA0"/>
    <w:rsid w:val="003212ED"/>
    <w:rsid w:val="00324691"/>
    <w:rsid w:val="00340979"/>
    <w:rsid w:val="00341F79"/>
    <w:rsid w:val="00352867"/>
    <w:rsid w:val="00352D78"/>
    <w:rsid w:val="003562FB"/>
    <w:rsid w:val="0036045B"/>
    <w:rsid w:val="003651BF"/>
    <w:rsid w:val="00366BEE"/>
    <w:rsid w:val="00375F05"/>
    <w:rsid w:val="003847E9"/>
    <w:rsid w:val="00392B83"/>
    <w:rsid w:val="003A0092"/>
    <w:rsid w:val="003B5D01"/>
    <w:rsid w:val="003D2EE3"/>
    <w:rsid w:val="003F0E15"/>
    <w:rsid w:val="003F19AF"/>
    <w:rsid w:val="003F2788"/>
    <w:rsid w:val="003F66AF"/>
    <w:rsid w:val="00401141"/>
    <w:rsid w:val="00407E83"/>
    <w:rsid w:val="00421188"/>
    <w:rsid w:val="00457F9F"/>
    <w:rsid w:val="00467134"/>
    <w:rsid w:val="004674A2"/>
    <w:rsid w:val="00470FBC"/>
    <w:rsid w:val="00486D15"/>
    <w:rsid w:val="004978BF"/>
    <w:rsid w:val="004A2203"/>
    <w:rsid w:val="004A7E6F"/>
    <w:rsid w:val="004C22A8"/>
    <w:rsid w:val="004E3B46"/>
    <w:rsid w:val="004E78EA"/>
    <w:rsid w:val="004E7FD4"/>
    <w:rsid w:val="004F069E"/>
    <w:rsid w:val="004F46FA"/>
    <w:rsid w:val="00500B83"/>
    <w:rsid w:val="00504B6D"/>
    <w:rsid w:val="00527A1E"/>
    <w:rsid w:val="00540597"/>
    <w:rsid w:val="00556E72"/>
    <w:rsid w:val="00560E53"/>
    <w:rsid w:val="00561219"/>
    <w:rsid w:val="00564084"/>
    <w:rsid w:val="005657E0"/>
    <w:rsid w:val="005724FE"/>
    <w:rsid w:val="00574270"/>
    <w:rsid w:val="005C18DC"/>
    <w:rsid w:val="005D5E85"/>
    <w:rsid w:val="005D7865"/>
    <w:rsid w:val="005E6F65"/>
    <w:rsid w:val="00606EDD"/>
    <w:rsid w:val="00621AC6"/>
    <w:rsid w:val="006336A2"/>
    <w:rsid w:val="00660399"/>
    <w:rsid w:val="006865C8"/>
    <w:rsid w:val="006A211F"/>
    <w:rsid w:val="006A6EDF"/>
    <w:rsid w:val="006C21F4"/>
    <w:rsid w:val="006E5B90"/>
    <w:rsid w:val="006F3BD2"/>
    <w:rsid w:val="007073B1"/>
    <w:rsid w:val="00710D40"/>
    <w:rsid w:val="007263B3"/>
    <w:rsid w:val="007371C1"/>
    <w:rsid w:val="007432B9"/>
    <w:rsid w:val="00753B56"/>
    <w:rsid w:val="00760A61"/>
    <w:rsid w:val="00766483"/>
    <w:rsid w:val="00776916"/>
    <w:rsid w:val="007834A5"/>
    <w:rsid w:val="00787911"/>
    <w:rsid w:val="0079166E"/>
    <w:rsid w:val="007954C0"/>
    <w:rsid w:val="007B2549"/>
    <w:rsid w:val="007B2667"/>
    <w:rsid w:val="007C27A5"/>
    <w:rsid w:val="007D3B2D"/>
    <w:rsid w:val="007E3B8E"/>
    <w:rsid w:val="007E4CDE"/>
    <w:rsid w:val="007E5451"/>
    <w:rsid w:val="007E5F54"/>
    <w:rsid w:val="007E6614"/>
    <w:rsid w:val="007F3224"/>
    <w:rsid w:val="008036C7"/>
    <w:rsid w:val="00813C4E"/>
    <w:rsid w:val="00814F2E"/>
    <w:rsid w:val="00822719"/>
    <w:rsid w:val="00823E0B"/>
    <w:rsid w:val="008243C6"/>
    <w:rsid w:val="008301DA"/>
    <w:rsid w:val="008327F3"/>
    <w:rsid w:val="0084698A"/>
    <w:rsid w:val="00874263"/>
    <w:rsid w:val="008A0562"/>
    <w:rsid w:val="008B4157"/>
    <w:rsid w:val="008B7C93"/>
    <w:rsid w:val="008E786F"/>
    <w:rsid w:val="008F15A8"/>
    <w:rsid w:val="008F4ACB"/>
    <w:rsid w:val="008F52B8"/>
    <w:rsid w:val="009051B4"/>
    <w:rsid w:val="00906025"/>
    <w:rsid w:val="009125B5"/>
    <w:rsid w:val="00926306"/>
    <w:rsid w:val="00956186"/>
    <w:rsid w:val="00960D2A"/>
    <w:rsid w:val="00963A66"/>
    <w:rsid w:val="00972AA6"/>
    <w:rsid w:val="009762B0"/>
    <w:rsid w:val="00984184"/>
    <w:rsid w:val="00994B00"/>
    <w:rsid w:val="00996FD4"/>
    <w:rsid w:val="009A3F9F"/>
    <w:rsid w:val="009B7C5F"/>
    <w:rsid w:val="009D65E6"/>
    <w:rsid w:val="009E1324"/>
    <w:rsid w:val="009F07B3"/>
    <w:rsid w:val="00A03154"/>
    <w:rsid w:val="00A11997"/>
    <w:rsid w:val="00A250C2"/>
    <w:rsid w:val="00A25D0B"/>
    <w:rsid w:val="00A42FBC"/>
    <w:rsid w:val="00A50762"/>
    <w:rsid w:val="00A72B06"/>
    <w:rsid w:val="00A773BF"/>
    <w:rsid w:val="00A93927"/>
    <w:rsid w:val="00AC0A58"/>
    <w:rsid w:val="00AC22ED"/>
    <w:rsid w:val="00AD5F17"/>
    <w:rsid w:val="00AE18C9"/>
    <w:rsid w:val="00AF50E8"/>
    <w:rsid w:val="00B1474D"/>
    <w:rsid w:val="00B223AD"/>
    <w:rsid w:val="00B45042"/>
    <w:rsid w:val="00B61575"/>
    <w:rsid w:val="00B71A4E"/>
    <w:rsid w:val="00B8487B"/>
    <w:rsid w:val="00B92122"/>
    <w:rsid w:val="00B95BD0"/>
    <w:rsid w:val="00BA2BA5"/>
    <w:rsid w:val="00BC3D65"/>
    <w:rsid w:val="00BE5F2C"/>
    <w:rsid w:val="00BE7B48"/>
    <w:rsid w:val="00BF01FA"/>
    <w:rsid w:val="00C01AB0"/>
    <w:rsid w:val="00C0457E"/>
    <w:rsid w:val="00C4612E"/>
    <w:rsid w:val="00C6452F"/>
    <w:rsid w:val="00C6542D"/>
    <w:rsid w:val="00C73C0C"/>
    <w:rsid w:val="00C80004"/>
    <w:rsid w:val="00C850C4"/>
    <w:rsid w:val="00CA2B84"/>
    <w:rsid w:val="00CA3F9C"/>
    <w:rsid w:val="00CA651E"/>
    <w:rsid w:val="00CB1E6B"/>
    <w:rsid w:val="00CC3E1B"/>
    <w:rsid w:val="00CD2C80"/>
    <w:rsid w:val="00CD3DA5"/>
    <w:rsid w:val="00CF7A3B"/>
    <w:rsid w:val="00D054F3"/>
    <w:rsid w:val="00D1438A"/>
    <w:rsid w:val="00D415A6"/>
    <w:rsid w:val="00D55CF4"/>
    <w:rsid w:val="00D57D68"/>
    <w:rsid w:val="00D8507E"/>
    <w:rsid w:val="00DA5DC6"/>
    <w:rsid w:val="00DB1A1B"/>
    <w:rsid w:val="00DB44EC"/>
    <w:rsid w:val="00DC0E43"/>
    <w:rsid w:val="00DC4C65"/>
    <w:rsid w:val="00E0778E"/>
    <w:rsid w:val="00E169A7"/>
    <w:rsid w:val="00E31E9D"/>
    <w:rsid w:val="00E32962"/>
    <w:rsid w:val="00E41FFF"/>
    <w:rsid w:val="00E46BCB"/>
    <w:rsid w:val="00E503C2"/>
    <w:rsid w:val="00E54A91"/>
    <w:rsid w:val="00E57751"/>
    <w:rsid w:val="00E75AD1"/>
    <w:rsid w:val="00E83B04"/>
    <w:rsid w:val="00E84E95"/>
    <w:rsid w:val="00EA73EF"/>
    <w:rsid w:val="00EB099E"/>
    <w:rsid w:val="00EC7989"/>
    <w:rsid w:val="00F03EBB"/>
    <w:rsid w:val="00F1208C"/>
    <w:rsid w:val="00F215D0"/>
    <w:rsid w:val="00F24C3D"/>
    <w:rsid w:val="00F37A97"/>
    <w:rsid w:val="00F37C94"/>
    <w:rsid w:val="00F5738E"/>
    <w:rsid w:val="00F877FE"/>
    <w:rsid w:val="00F90DB6"/>
    <w:rsid w:val="00F94D61"/>
    <w:rsid w:val="00FB0C4C"/>
    <w:rsid w:val="00FC026C"/>
    <w:rsid w:val="00FC6776"/>
    <w:rsid w:val="00FD3278"/>
    <w:rsid w:val="00FD3AF8"/>
    <w:rsid w:val="00FF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73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0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60A61"/>
    <w:rPr>
      <w:kern w:val="2"/>
    </w:rPr>
  </w:style>
  <w:style w:type="paragraph" w:styleId="a6">
    <w:name w:val="footer"/>
    <w:basedOn w:val="a"/>
    <w:link w:val="a7"/>
    <w:rsid w:val="00760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60A61"/>
    <w:rPr>
      <w:kern w:val="2"/>
    </w:rPr>
  </w:style>
  <w:style w:type="paragraph" w:styleId="a8">
    <w:name w:val="Plain Text"/>
    <w:basedOn w:val="a"/>
    <w:link w:val="a9"/>
    <w:uiPriority w:val="99"/>
    <w:unhideWhenUsed/>
    <w:rsid w:val="00F37C94"/>
    <w:rPr>
      <w:rFonts w:ascii="Calibri" w:hAnsi="Courier New" w:cs="Courier New"/>
    </w:rPr>
  </w:style>
  <w:style w:type="character" w:customStyle="1" w:styleId="a9">
    <w:name w:val="純文字 字元"/>
    <w:link w:val="a8"/>
    <w:uiPriority w:val="99"/>
    <w:rsid w:val="00F37C94"/>
    <w:rPr>
      <w:rFonts w:ascii="Calibri" w:hAnsi="Courier New" w:cs="Courier New"/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352D78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semiHidden/>
    <w:rsid w:val="00352D78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Hyperlink"/>
    <w:unhideWhenUsed/>
    <w:rsid w:val="00A42FBC"/>
    <w:rPr>
      <w:color w:val="0000FF"/>
      <w:u w:val="single"/>
    </w:rPr>
  </w:style>
  <w:style w:type="paragraph" w:styleId="ad">
    <w:name w:val="No Spacing"/>
    <w:link w:val="ae"/>
    <w:uiPriority w:val="1"/>
    <w:qFormat/>
    <w:rsid w:val="00E84E95"/>
    <w:rPr>
      <w:rFonts w:ascii="Calibri" w:hAnsi="Calibri"/>
      <w:sz w:val="22"/>
      <w:szCs w:val="22"/>
    </w:rPr>
  </w:style>
  <w:style w:type="character" w:customStyle="1" w:styleId="ae">
    <w:name w:val="無間距 字元"/>
    <w:link w:val="ad"/>
    <w:uiPriority w:val="1"/>
    <w:rsid w:val="00E84E95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73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0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60A61"/>
    <w:rPr>
      <w:kern w:val="2"/>
    </w:rPr>
  </w:style>
  <w:style w:type="paragraph" w:styleId="a6">
    <w:name w:val="footer"/>
    <w:basedOn w:val="a"/>
    <w:link w:val="a7"/>
    <w:rsid w:val="00760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60A61"/>
    <w:rPr>
      <w:kern w:val="2"/>
    </w:rPr>
  </w:style>
  <w:style w:type="paragraph" w:styleId="a8">
    <w:name w:val="Plain Text"/>
    <w:basedOn w:val="a"/>
    <w:link w:val="a9"/>
    <w:uiPriority w:val="99"/>
    <w:unhideWhenUsed/>
    <w:rsid w:val="00F37C94"/>
    <w:rPr>
      <w:rFonts w:ascii="Calibri" w:hAnsi="Courier New" w:cs="Courier New"/>
    </w:rPr>
  </w:style>
  <w:style w:type="character" w:customStyle="1" w:styleId="a9">
    <w:name w:val="純文字 字元"/>
    <w:link w:val="a8"/>
    <w:uiPriority w:val="99"/>
    <w:rsid w:val="00F37C94"/>
    <w:rPr>
      <w:rFonts w:ascii="Calibri" w:hAnsi="Courier New" w:cs="Courier New"/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352D78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semiHidden/>
    <w:rsid w:val="00352D78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Hyperlink"/>
    <w:unhideWhenUsed/>
    <w:rsid w:val="00A42FBC"/>
    <w:rPr>
      <w:color w:val="0000FF"/>
      <w:u w:val="single"/>
    </w:rPr>
  </w:style>
  <w:style w:type="paragraph" w:styleId="ad">
    <w:name w:val="No Spacing"/>
    <w:link w:val="ae"/>
    <w:uiPriority w:val="1"/>
    <w:qFormat/>
    <w:rsid w:val="00E84E95"/>
    <w:rPr>
      <w:rFonts w:ascii="Calibri" w:hAnsi="Calibri"/>
      <w:sz w:val="22"/>
      <w:szCs w:val="22"/>
    </w:rPr>
  </w:style>
  <w:style w:type="character" w:customStyle="1" w:styleId="ae">
    <w:name w:val="無間距 字元"/>
    <w:link w:val="ad"/>
    <w:uiPriority w:val="1"/>
    <w:rsid w:val="00E84E9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ge.nfu.edu.tw/images/%E6%95%99%E5%AD%B8%E5%A4%A7%E7%B6%B1/%E6%B0%B8%E7%BA%8C%E7%99%BC%E5%B1%95%E8%AA%B2%E7%A8%8B%E8%AA%8D%E8%AD%89%E8%BE%A6%E6%B3%95%E9%99%84%E8%A1%A8SDGs%E9%97%9C%E8%81%AF%E6%80%A7%E5%8F%83%E8%80%83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1339</Characters>
  <Application>Microsoft Office Word</Application>
  <DocSecurity>0</DocSecurity>
  <Lines>11</Lines>
  <Paragraphs>3</Paragraphs>
  <ScaleCrop>false</ScaleCrop>
  <Company>users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2022-09-07T00:08:00Z</cp:lastPrinted>
  <dcterms:created xsi:type="dcterms:W3CDTF">2025-01-07T01:14:00Z</dcterms:created>
  <dcterms:modified xsi:type="dcterms:W3CDTF">2025-01-07T01:14:00Z</dcterms:modified>
</cp:coreProperties>
</file>