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FBC" w:rsidRPr="00C72BDC" w:rsidRDefault="00C72BDC" w:rsidP="00C15DE4">
      <w:pPr>
        <w:spacing w:line="360" w:lineRule="exact"/>
        <w:rPr>
          <w:rFonts w:eastAsia="標楷體" w:hint="eastAsia"/>
          <w:b/>
          <w:sz w:val="28"/>
          <w:szCs w:val="28"/>
        </w:rPr>
      </w:pPr>
      <w:r w:rsidRPr="00F215D0">
        <w:rPr>
          <w:rFonts w:eastAsia="標楷體" w:hint="eastAsia"/>
          <w:b/>
          <w:sz w:val="28"/>
          <w:szCs w:val="28"/>
        </w:rPr>
        <w:t>壹、教學大綱</w:t>
      </w:r>
    </w:p>
    <w:tbl>
      <w:tblPr>
        <w:tblW w:w="108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567"/>
        <w:gridCol w:w="2740"/>
        <w:gridCol w:w="2273"/>
        <w:gridCol w:w="1035"/>
        <w:gridCol w:w="3024"/>
      </w:tblGrid>
      <w:tr w:rsidR="00256E18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256E18" w:rsidRPr="009D65E6" w:rsidRDefault="00256E18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課程名稱</w:t>
            </w:r>
          </w:p>
        </w:tc>
        <w:tc>
          <w:tcPr>
            <w:tcW w:w="558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授課教師</w:t>
            </w:r>
          </w:p>
        </w:tc>
        <w:tc>
          <w:tcPr>
            <w:tcW w:w="302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評量標準</w:t>
            </w:r>
          </w:p>
        </w:tc>
        <w:tc>
          <w:tcPr>
            <w:tcW w:w="9639" w:type="dxa"/>
            <w:gridSpan w:val="5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授課方式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課程用書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C72BDC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72BDC" w:rsidRPr="009D65E6" w:rsidRDefault="00C72BDC" w:rsidP="00C72BDC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學習領域</w:t>
            </w:r>
          </w:p>
          <w:p w:rsidR="00C72BDC" w:rsidRPr="005D66C6" w:rsidRDefault="00C72BDC" w:rsidP="00C72BDC">
            <w:pPr>
              <w:spacing w:line="320" w:lineRule="exact"/>
              <w:jc w:val="center"/>
              <w:rPr>
                <w:rFonts w:eastAsia="標楷體"/>
                <w:sz w:val="22"/>
                <w:szCs w:val="22"/>
              </w:rPr>
            </w:pP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可複選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)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72BDC" w:rsidRPr="00F215D0" w:rsidRDefault="00C72BDC" w:rsidP="00C72BDC">
            <w:pPr>
              <w:ind w:rightChars="88" w:right="211"/>
              <w:rPr>
                <w:rFonts w:eastAsia="標楷體"/>
                <w:color w:val="000000"/>
              </w:rPr>
            </w:pPr>
            <w:r w:rsidRPr="003C08CF">
              <w:rPr>
                <w:rFonts w:eastAsia="標楷體" w:hint="eastAsia"/>
              </w:rPr>
              <w:t>□</w:t>
            </w:r>
            <w:proofErr w:type="gramStart"/>
            <w:r w:rsidRPr="003C08CF">
              <w:rPr>
                <w:rFonts w:eastAsia="標楷體" w:hint="eastAsia"/>
              </w:rPr>
              <w:t>創思與</w:t>
            </w:r>
            <w:proofErr w:type="gramEnd"/>
            <w:r w:rsidRPr="003C08CF">
              <w:rPr>
                <w:rFonts w:eastAsia="標楷體" w:hint="eastAsia"/>
              </w:rPr>
              <w:t>自我探索</w:t>
            </w:r>
            <w:r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□藝術與文化涵養</w:t>
            </w:r>
            <w:r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□科技與公民社會</w:t>
            </w:r>
            <w:r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□自然與永續環境</w:t>
            </w: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CC3E1B">
              <w:rPr>
                <w:rFonts w:eastAsia="標楷體" w:hint="eastAsia"/>
                <w:color w:val="000000"/>
                <w:spacing w:val="-20"/>
              </w:rPr>
              <w:t>課程對應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SDGs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指標</w:t>
            </w:r>
          </w:p>
          <w:p w:rsidR="009F46B5" w:rsidRDefault="009F46B5" w:rsidP="008C24A7">
            <w:pPr>
              <w:spacing w:line="320" w:lineRule="exact"/>
              <w:rPr>
                <w:rFonts w:eastAsia="標楷體"/>
                <w:color w:val="002060"/>
                <w:spacing w:val="-20"/>
                <w:sz w:val="22"/>
                <w:szCs w:val="22"/>
              </w:rPr>
            </w:pPr>
          </w:p>
          <w:p w:rsidR="009F46B5" w:rsidRPr="009F46B5" w:rsidRDefault="009F46B5" w:rsidP="008C24A7">
            <w:pPr>
              <w:spacing w:line="320" w:lineRule="exact"/>
              <w:rPr>
                <w:rFonts w:eastAsia="標楷體"/>
                <w:color w:val="00000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可複選，請與教學進度對應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3307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1.</w:t>
            </w:r>
            <w:r w:rsidRPr="00910CB7">
              <w:rPr>
                <w:rFonts w:eastAsia="標楷體" w:cs="Calibri"/>
              </w:rPr>
              <w:t>消除貧窮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4.</w:t>
            </w:r>
            <w:r w:rsidRPr="00910CB7">
              <w:rPr>
                <w:rFonts w:eastAsia="標楷體" w:cs="Calibri"/>
              </w:rPr>
              <w:t>優質教育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7.</w:t>
            </w:r>
            <w:r w:rsidRPr="00910CB7">
              <w:rPr>
                <w:rFonts w:eastAsia="標楷體" w:cs="Calibri"/>
              </w:rPr>
              <w:t>可負擔及乾淨能源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10.</w:t>
            </w:r>
            <w:r w:rsidRPr="00910CB7">
              <w:rPr>
                <w:rFonts w:eastAsia="標楷體" w:cs="Calibri"/>
              </w:rPr>
              <w:t>減少不平等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13.</w:t>
            </w:r>
            <w:r w:rsidRPr="00910CB7">
              <w:rPr>
                <w:rFonts w:eastAsia="標楷體" w:cs="Calibri"/>
              </w:rPr>
              <w:t>氣候行動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16.</w:t>
            </w:r>
            <w:r w:rsidRPr="00910CB7">
              <w:rPr>
                <w:rFonts w:eastAsia="標楷體" w:cs="Calibri"/>
              </w:rPr>
              <w:t>和平正義與強大機構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</w:t>
            </w:r>
            <w:r w:rsidRPr="00910CB7">
              <w:rPr>
                <w:rFonts w:eastAsia="標楷體" w:cs="Calibri" w:hint="eastAsia"/>
              </w:rPr>
              <w:t>8</w:t>
            </w:r>
            <w:r w:rsidRPr="00910CB7">
              <w:rPr>
                <w:rFonts w:eastAsia="標楷體" w:cs="Calibri"/>
              </w:rPr>
              <w:t>.</w:t>
            </w:r>
            <w:r w:rsidRPr="00910CB7">
              <w:rPr>
                <w:rFonts w:eastAsia="標楷體" w:cs="Calibri" w:hint="eastAsia"/>
              </w:rPr>
              <w:t>非核家園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2.</w:t>
            </w:r>
            <w:r w:rsidRPr="00910CB7">
              <w:rPr>
                <w:rFonts w:eastAsia="標楷體" w:cs="Calibri"/>
              </w:rPr>
              <w:t>零飢餓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5.</w:t>
            </w:r>
            <w:r w:rsidRPr="00910CB7">
              <w:rPr>
                <w:rFonts w:eastAsia="標楷體" w:cs="Calibri"/>
              </w:rPr>
              <w:t>性別平等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8.</w:t>
            </w:r>
            <w:r w:rsidRPr="00910CB7">
              <w:rPr>
                <w:rFonts w:eastAsia="標楷體" w:cs="Calibri"/>
              </w:rPr>
              <w:t>合宜工作與經濟成長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11.</w:t>
            </w:r>
            <w:r w:rsidRPr="00910CB7">
              <w:rPr>
                <w:rFonts w:eastAsia="標楷體" w:cs="Calibri"/>
              </w:rPr>
              <w:t>永續城市及社區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14.</w:t>
            </w:r>
            <w:r w:rsidRPr="00910CB7">
              <w:rPr>
                <w:rFonts w:eastAsia="標楷體" w:cs="Calibri"/>
              </w:rPr>
              <w:t>海洋生態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17.</w:t>
            </w:r>
            <w:r w:rsidRPr="00910CB7">
              <w:rPr>
                <w:rFonts w:eastAsia="標楷體" w:cs="Calibri"/>
              </w:rPr>
              <w:t>促進目標實現與夥伴關係</w:t>
            </w:r>
          </w:p>
        </w:tc>
        <w:tc>
          <w:tcPr>
            <w:tcW w:w="302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3.</w:t>
            </w:r>
            <w:r w:rsidRPr="00910CB7">
              <w:rPr>
                <w:rFonts w:eastAsia="標楷體" w:cs="Calibri"/>
              </w:rPr>
              <w:t>健康與福祉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6.</w:t>
            </w:r>
            <w:r w:rsidRPr="00910CB7">
              <w:rPr>
                <w:rFonts w:eastAsia="標楷體" w:cs="Calibri"/>
              </w:rPr>
              <w:t>乾淨用水及衛生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9.</w:t>
            </w:r>
            <w:r w:rsidRPr="00910CB7">
              <w:rPr>
                <w:rFonts w:eastAsia="標楷體" w:cs="Calibri"/>
              </w:rPr>
              <w:t>產業、創新和基礎設施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12.</w:t>
            </w:r>
            <w:r w:rsidRPr="00910CB7">
              <w:rPr>
                <w:rFonts w:eastAsia="標楷體" w:cs="Calibri"/>
              </w:rPr>
              <w:t>負責任的消費及生產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15.</w:t>
            </w:r>
            <w:r w:rsidRPr="00910CB7">
              <w:rPr>
                <w:rFonts w:eastAsia="標楷體" w:cs="Calibri"/>
              </w:rPr>
              <w:t>陸地生態</w:t>
            </w: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/>
                <w:color w:val="000000"/>
              </w:rPr>
              <w:t>課程目標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  <w:sz w:val="22"/>
                <w:szCs w:val="22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 w:hint="eastAsia"/>
                <w:color w:val="000000"/>
              </w:rPr>
              <w:t>教學進度</w:t>
            </w:r>
          </w:p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  <w:p w:rsidR="008338F7" w:rsidRPr="004805BD" w:rsidRDefault="009F46B5" w:rsidP="004805BD">
            <w:pPr>
              <w:spacing w:line="320" w:lineRule="exact"/>
              <w:rPr>
                <w:rFonts w:eastAsia="標楷體"/>
                <w:color w:val="00206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至少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5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6</w:t>
            </w:r>
            <w:proofErr w:type="gramStart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週</w:t>
            </w:r>
            <w:proofErr w:type="gramEnd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次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融入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SDGs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相關內容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proofErr w:type="gramStart"/>
            <w:r w:rsidRPr="00F215D0">
              <w:rPr>
                <w:rFonts w:eastAsia="標楷體" w:hint="eastAsia"/>
                <w:b/>
                <w:color w:val="000000"/>
              </w:rPr>
              <w:t>週</w:t>
            </w:r>
            <w:proofErr w:type="gramEnd"/>
            <w:r w:rsidRPr="00F215D0">
              <w:rPr>
                <w:rFonts w:eastAsia="標楷體" w:hint="eastAsia"/>
                <w:b/>
                <w:color w:val="000000"/>
              </w:rPr>
              <w:t>次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F215D0">
              <w:rPr>
                <w:rFonts w:eastAsia="標楷體" w:hint="eastAsia"/>
                <w:b/>
                <w:color w:val="000000"/>
              </w:rPr>
              <w:t>單元主題</w:t>
            </w:r>
            <w:r w:rsidRPr="00F215D0">
              <w:rPr>
                <w:rFonts w:eastAsia="標楷體" w:hint="eastAsia"/>
                <w:b/>
                <w:color w:val="000000"/>
              </w:rPr>
              <w:t>/</w:t>
            </w:r>
            <w:r w:rsidRPr="00F215D0">
              <w:rPr>
                <w:rFonts w:eastAsia="標楷體" w:hint="eastAsia"/>
                <w:b/>
                <w:color w:val="000000"/>
              </w:rPr>
              <w:t>主題大綱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 w:rsidRPr="00CC3E1B">
              <w:rPr>
                <w:rFonts w:eastAsia="標楷體" w:hint="eastAsia"/>
                <w:b/>
                <w:color w:val="000000"/>
              </w:rPr>
              <w:t>目標項次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教學活動融入</w:t>
            </w: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>
              <w:rPr>
                <w:rFonts w:eastAsia="標楷體" w:hint="eastAsia"/>
                <w:b/>
                <w:color w:val="000000"/>
              </w:rPr>
              <w:t>s</w:t>
            </w:r>
            <w:r w:rsidRPr="00CC3E1B">
              <w:rPr>
                <w:rFonts w:eastAsia="標楷體" w:hint="eastAsia"/>
                <w:b/>
                <w:color w:val="000000"/>
              </w:rPr>
              <w:t>之</w:t>
            </w:r>
            <w:r>
              <w:rPr>
                <w:rFonts w:eastAsia="標楷體" w:hint="eastAsia"/>
                <w:b/>
                <w:color w:val="000000"/>
              </w:rPr>
              <w:t>說明</w:t>
            </w: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ind w:firstLineChars="50" w:firstLine="120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2</w:t>
            </w:r>
            <w:r w:rsidRPr="00F215D0">
              <w:rPr>
                <w:rFonts w:eastAsia="標楷體"/>
              </w:rPr>
              <w:t>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9.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10.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12.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</w:tbl>
    <w:p w:rsidR="00807182" w:rsidRDefault="00807182" w:rsidP="00C15DE4">
      <w:pPr>
        <w:spacing w:afterLines="100" w:after="360" w:line="360" w:lineRule="exact"/>
        <w:rPr>
          <w:rFonts w:eastAsia="標楷體"/>
          <w:b/>
          <w:color w:val="002060"/>
          <w:sz w:val="28"/>
          <w:szCs w:val="28"/>
        </w:rPr>
      </w:pPr>
    </w:p>
    <w:p w:rsidR="00807182" w:rsidRPr="00F215D0" w:rsidRDefault="00807182" w:rsidP="00807182">
      <w:pPr>
        <w:widowControl/>
        <w:rPr>
          <w:rFonts w:eastAsia="標楷體"/>
          <w:b/>
          <w:sz w:val="28"/>
          <w:szCs w:val="28"/>
        </w:rPr>
      </w:pPr>
      <w:r>
        <w:rPr>
          <w:rFonts w:eastAsia="標楷體"/>
          <w:b/>
          <w:color w:val="002060"/>
          <w:sz w:val="28"/>
          <w:szCs w:val="28"/>
        </w:rPr>
        <w:br w:type="page"/>
      </w:r>
      <w:bookmarkStart w:id="0" w:name="_GoBack"/>
      <w:bookmarkEnd w:id="0"/>
      <w:r w:rsidRPr="00F215D0">
        <w:rPr>
          <w:rFonts w:eastAsia="標楷體" w:hint="eastAsia"/>
          <w:b/>
          <w:sz w:val="28"/>
          <w:szCs w:val="28"/>
        </w:rPr>
        <w:lastRenderedPageBreak/>
        <w:t>貳、開課教師基本資料</w:t>
      </w:r>
    </w:p>
    <w:p w:rsidR="00807182" w:rsidRPr="00F215D0" w:rsidRDefault="00807182" w:rsidP="00807182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proofErr w:type="gramStart"/>
      <w:r w:rsidRPr="00F215D0">
        <w:rPr>
          <w:rFonts w:eastAsia="標楷體" w:hint="eastAsia"/>
        </w:rPr>
        <w:t>一</w:t>
      </w:r>
      <w:proofErr w:type="gramEnd"/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主要學歷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807182" w:rsidRPr="00F215D0" w:rsidTr="00BB4B85">
        <w:trPr>
          <w:trHeight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畢／肄業學校</w:t>
            </w: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主修學門系所</w:t>
            </w: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學位</w:t>
            </w: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博士</w:t>
            </w: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碩士</w:t>
            </w: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學士</w:t>
            </w: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807182" w:rsidRPr="00F215D0" w:rsidRDefault="00807182" w:rsidP="00807182">
      <w:pPr>
        <w:spacing w:line="360" w:lineRule="exact"/>
        <w:rPr>
          <w:rFonts w:eastAsia="標楷體"/>
        </w:rPr>
      </w:pPr>
    </w:p>
    <w:p w:rsidR="00807182" w:rsidRPr="00F215D0" w:rsidRDefault="00807182" w:rsidP="00807182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二</w:t>
      </w:r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經歷</w:t>
      </w:r>
    </w:p>
    <w:tbl>
      <w:tblPr>
        <w:tblW w:w="10773" w:type="dxa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服務單位</w:t>
            </w: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服務部門／系所</w:t>
            </w: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職稱</w:t>
            </w: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現職：</w:t>
            </w: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迄今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經歷：</w:t>
            </w: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807182" w:rsidRPr="00F215D0" w:rsidTr="00BB4B85">
        <w:trPr>
          <w:trHeight w:hRule="exact" w:val="440"/>
        </w:trPr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807182" w:rsidRPr="00F215D0" w:rsidRDefault="00807182" w:rsidP="00BB4B85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807182" w:rsidRPr="00F215D0" w:rsidRDefault="00807182" w:rsidP="00807182">
      <w:pPr>
        <w:spacing w:line="360" w:lineRule="exact"/>
        <w:rPr>
          <w:rFonts w:eastAsia="標楷體"/>
        </w:rPr>
      </w:pPr>
    </w:p>
    <w:p w:rsidR="00807182" w:rsidRPr="00F215D0" w:rsidRDefault="00807182" w:rsidP="00807182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三</w:t>
      </w:r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與開設課程相關學術專長經驗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3"/>
      </w:tblGrid>
      <w:tr w:rsidR="00807182" w:rsidRPr="00F215D0" w:rsidTr="00BB4B85">
        <w:trPr>
          <w:trHeight w:val="2477"/>
        </w:trPr>
        <w:tc>
          <w:tcPr>
            <w:tcW w:w="10773" w:type="dxa"/>
          </w:tcPr>
          <w:p w:rsidR="00807182" w:rsidRPr="00F215D0" w:rsidRDefault="00807182" w:rsidP="00BB4B85">
            <w:pPr>
              <w:spacing w:line="360" w:lineRule="exact"/>
              <w:rPr>
                <w:rFonts w:eastAsia="標楷體"/>
              </w:rPr>
            </w:pPr>
          </w:p>
        </w:tc>
      </w:tr>
    </w:tbl>
    <w:p w:rsidR="00807182" w:rsidRPr="00074E4F" w:rsidRDefault="00807182" w:rsidP="00807182">
      <w:pPr>
        <w:numPr>
          <w:ilvl w:val="0"/>
          <w:numId w:val="1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通識教育中心教學大綱審查原則說明：</w:t>
      </w:r>
    </w:p>
    <w:p w:rsidR="00807182" w:rsidRPr="00074E4F" w:rsidRDefault="00807182" w:rsidP="00807182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核心通識：採取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統一課綱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，授課教師依循「核心通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識課綱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參考原則」規劃授課內容。</w:t>
      </w:r>
    </w:p>
    <w:p w:rsidR="00807182" w:rsidRPr="00074E4F" w:rsidRDefault="00807182" w:rsidP="00807182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kern w:val="0"/>
          <w:sz w:val="22"/>
          <w:szCs w:val="22"/>
        </w:rPr>
        <w:t>延伸通識：教學大綱由授課教師自訂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首次開設</w:t>
      </w:r>
      <w:r w:rsidRPr="00074E4F">
        <w:rPr>
          <w:rFonts w:eastAsia="標楷體" w:hint="eastAsia"/>
          <w:color w:val="262626"/>
          <w:sz w:val="22"/>
          <w:szCs w:val="22"/>
        </w:rPr>
        <w:t>延伸通識之授課教師，須填送</w:t>
      </w:r>
      <w:r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Pr="00074E4F">
        <w:rPr>
          <w:rFonts w:eastAsia="標楷體" w:hint="eastAsia"/>
          <w:color w:val="262626"/>
          <w:sz w:val="22"/>
          <w:szCs w:val="22"/>
        </w:rPr>
        <w:t>，經通識教育中心課程委員會審議通過後再行排課。</w:t>
      </w:r>
    </w:p>
    <w:p w:rsidR="00807182" w:rsidRPr="00074E4F" w:rsidRDefault="00807182" w:rsidP="00807182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新開設</w:t>
      </w:r>
      <w:r w:rsidRPr="00074E4F">
        <w:rPr>
          <w:rFonts w:eastAsia="標楷體" w:hint="eastAsia"/>
          <w:color w:val="262626"/>
          <w:sz w:val="22"/>
          <w:szCs w:val="22"/>
        </w:rPr>
        <w:t>延伸通識：未羅列於「通識課程名稱一覽表」之課程名稱，請申請教師填送</w:t>
      </w:r>
      <w:r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Pr="00074E4F">
        <w:rPr>
          <w:rFonts w:eastAsia="標楷體" w:hint="eastAsia"/>
          <w:color w:val="262626"/>
          <w:sz w:val="22"/>
          <w:szCs w:val="22"/>
        </w:rPr>
        <w:t>，經三級課程委員會審議通過後，再行排課。依據</w:t>
      </w:r>
      <w:r w:rsidRPr="00074E4F">
        <w:rPr>
          <w:rFonts w:eastAsia="標楷體" w:hint="eastAsia"/>
          <w:color w:val="262626"/>
          <w:sz w:val="22"/>
          <w:szCs w:val="22"/>
        </w:rPr>
        <w:t>107</w:t>
      </w:r>
      <w:r w:rsidRPr="00074E4F">
        <w:rPr>
          <w:rFonts w:eastAsia="標楷體" w:hint="eastAsia"/>
          <w:color w:val="262626"/>
          <w:sz w:val="22"/>
          <w:szCs w:val="22"/>
        </w:rPr>
        <w:t>學年度第三次通識教育中心課程委員會決議，新開設延伸通識課程審核原則如下：</w:t>
      </w:r>
    </w:p>
    <w:p w:rsidR="00807182" w:rsidRPr="00074E4F" w:rsidRDefault="00807182" w:rsidP="00807182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教師學術專長與開設課程之關聯性。請教師提供與課程相關之學術專長證明，例如：相關學經歷、學術論文發表紀錄、競賽或展演等公開活動發表紀錄。</w:t>
      </w:r>
    </w:p>
    <w:p w:rsidR="00807182" w:rsidRPr="00074E4F" w:rsidRDefault="00807182" w:rsidP="00807182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通識課程應具備「知識承載度」，教學內容應與專業學理結合。</w:t>
      </w:r>
    </w:p>
    <w:p w:rsidR="00807182" w:rsidRPr="00074E4F" w:rsidRDefault="00807182" w:rsidP="00807182">
      <w:pPr>
        <w:numPr>
          <w:ilvl w:val="0"/>
          <w:numId w:val="3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自</w:t>
      </w:r>
      <w:r w:rsidRPr="00074E4F">
        <w:rPr>
          <w:rFonts w:eastAsia="標楷體" w:hint="eastAsia"/>
          <w:b/>
          <w:color w:val="262626"/>
          <w:sz w:val="22"/>
          <w:szCs w:val="22"/>
        </w:rPr>
        <w:t>112</w:t>
      </w:r>
      <w:r w:rsidRPr="00074E4F">
        <w:rPr>
          <w:rFonts w:eastAsia="標楷體" w:hint="eastAsia"/>
          <w:b/>
          <w:color w:val="262626"/>
          <w:sz w:val="22"/>
          <w:szCs w:val="22"/>
        </w:rPr>
        <w:t>學年度起，為全面推動通識課程參與永續課程認證，教學大綱須符合下列事項：</w:t>
      </w:r>
    </w:p>
    <w:p w:rsidR="00807182" w:rsidRPr="00074E4F" w:rsidRDefault="00807182" w:rsidP="00807182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課程規劃需對應</w:t>
      </w:r>
      <w:r w:rsidRPr="00074E4F">
        <w:rPr>
          <w:rFonts w:eastAsia="標楷體" w:hint="eastAsia"/>
          <w:color w:val="262626"/>
          <w:sz w:val="22"/>
          <w:szCs w:val="22"/>
        </w:rPr>
        <w:t>SDGs</w:t>
      </w:r>
      <w:r w:rsidRPr="00074E4F">
        <w:rPr>
          <w:rFonts w:eastAsia="標楷體" w:hint="eastAsia"/>
          <w:color w:val="262626"/>
          <w:sz w:val="22"/>
          <w:szCs w:val="22"/>
        </w:rPr>
        <w:t>指標：可複選，並且與教學進度對應。</w:t>
      </w:r>
    </w:p>
    <w:p w:rsidR="00807182" w:rsidRPr="00074E4F" w:rsidRDefault="00807182" w:rsidP="00807182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教學進度：至少</w:t>
      </w:r>
      <w:r w:rsidRPr="00074E4F">
        <w:rPr>
          <w:rFonts w:eastAsia="標楷體" w:hint="eastAsia"/>
          <w:color w:val="262626"/>
          <w:sz w:val="22"/>
          <w:szCs w:val="22"/>
        </w:rPr>
        <w:t>5</w:t>
      </w:r>
      <w:r w:rsidRPr="00074E4F">
        <w:rPr>
          <w:rFonts w:eastAsia="標楷體" w:hint="eastAsia"/>
          <w:color w:val="262626"/>
          <w:sz w:val="22"/>
          <w:szCs w:val="22"/>
        </w:rPr>
        <w:t>至</w:t>
      </w:r>
      <w:r w:rsidRPr="00074E4F">
        <w:rPr>
          <w:rFonts w:eastAsia="標楷體" w:hint="eastAsia"/>
          <w:color w:val="262626"/>
          <w:sz w:val="22"/>
          <w:szCs w:val="22"/>
        </w:rPr>
        <w:t>6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次融入</w:t>
      </w:r>
      <w:r w:rsidRPr="00074E4F">
        <w:rPr>
          <w:rFonts w:eastAsia="標楷體" w:hint="eastAsia"/>
          <w:color w:val="262626"/>
          <w:sz w:val="22"/>
          <w:szCs w:val="22"/>
        </w:rPr>
        <w:t>SDGs</w:t>
      </w:r>
      <w:r w:rsidRPr="00074E4F">
        <w:rPr>
          <w:rFonts w:eastAsia="標楷體" w:hint="eastAsia"/>
          <w:color w:val="262626"/>
          <w:sz w:val="22"/>
          <w:szCs w:val="22"/>
        </w:rPr>
        <w:t>相關課程內容。</w:t>
      </w:r>
    </w:p>
    <w:p w:rsidR="00807182" w:rsidRPr="00074E4F" w:rsidRDefault="00807182" w:rsidP="00807182">
      <w:pPr>
        <w:spacing w:line="240" w:lineRule="exact"/>
        <w:ind w:left="480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sym w:font="Wingdings" w:char="F0AB"/>
      </w:r>
      <w:r w:rsidRPr="00074E4F">
        <w:rPr>
          <w:rFonts w:eastAsia="標楷體" w:hint="eastAsia"/>
          <w:color w:val="262626"/>
          <w:sz w:val="22"/>
          <w:szCs w:val="22"/>
        </w:rPr>
        <w:t>永續課程認證以及</w:t>
      </w:r>
      <w:r w:rsidRPr="00074E4F">
        <w:rPr>
          <w:rFonts w:eastAsia="標楷體" w:hint="eastAsia"/>
          <w:color w:val="262626"/>
          <w:sz w:val="22"/>
          <w:szCs w:val="22"/>
        </w:rPr>
        <w:t>SDGs</w:t>
      </w:r>
      <w:r w:rsidRPr="00074E4F">
        <w:rPr>
          <w:rFonts w:eastAsia="標楷體" w:hint="eastAsia"/>
          <w:color w:val="262626"/>
          <w:sz w:val="22"/>
          <w:szCs w:val="22"/>
        </w:rPr>
        <w:t>指標相關說明：參見本中心「</w:t>
      </w:r>
      <w:hyperlink r:id="rId7" w:history="1">
        <w:r w:rsidRPr="00074E4F">
          <w:rPr>
            <w:rStyle w:val="ac"/>
            <w:rFonts w:eastAsia="標楷體" w:hint="eastAsia"/>
            <w:color w:val="262626"/>
            <w:sz w:val="22"/>
            <w:szCs w:val="22"/>
          </w:rPr>
          <w:t>永續發展課程認證辦法</w:t>
        </w:r>
        <w:r w:rsidRPr="00074E4F">
          <w:rPr>
            <w:rStyle w:val="ac"/>
            <w:rFonts w:eastAsia="標楷體" w:hint="eastAsia"/>
            <w:color w:val="262626"/>
            <w:sz w:val="22"/>
            <w:szCs w:val="22"/>
          </w:rPr>
          <w:t>/</w:t>
        </w:r>
        <w:r w:rsidRPr="00074E4F">
          <w:rPr>
            <w:rStyle w:val="ac"/>
            <w:rFonts w:eastAsia="標楷體" w:hint="eastAsia"/>
            <w:color w:val="262626"/>
            <w:sz w:val="22"/>
            <w:szCs w:val="22"/>
          </w:rPr>
          <w:t>附件、聯合國永續發展目標</w:t>
        </w:r>
        <w:r w:rsidRPr="00074E4F">
          <w:rPr>
            <w:rStyle w:val="ac"/>
            <w:rFonts w:eastAsia="標楷體" w:hint="eastAsia"/>
            <w:color w:val="262626"/>
            <w:sz w:val="22"/>
            <w:szCs w:val="22"/>
          </w:rPr>
          <w:t>(SDGs)</w:t>
        </w:r>
        <w:r w:rsidRPr="00074E4F">
          <w:rPr>
            <w:rStyle w:val="ac"/>
            <w:rFonts w:eastAsia="標楷體" w:hint="eastAsia"/>
            <w:color w:val="262626"/>
            <w:sz w:val="22"/>
            <w:szCs w:val="22"/>
          </w:rPr>
          <w:t>關聯性參考</w:t>
        </w:r>
      </w:hyperlink>
      <w:r w:rsidRPr="00074E4F">
        <w:rPr>
          <w:rFonts w:eastAsia="標楷體" w:hint="eastAsia"/>
          <w:color w:val="262626"/>
          <w:sz w:val="22"/>
          <w:szCs w:val="22"/>
        </w:rPr>
        <w:t>」。</w:t>
      </w:r>
    </w:p>
    <w:p w:rsidR="00807182" w:rsidRPr="00AC22ED" w:rsidRDefault="00807182" w:rsidP="00807182">
      <w:pPr>
        <w:numPr>
          <w:ilvl w:val="0"/>
          <w:numId w:val="3"/>
        </w:numPr>
        <w:spacing w:line="240" w:lineRule="exact"/>
        <w:rPr>
          <w:rFonts w:eastAsia="標楷體"/>
        </w:rPr>
      </w:pP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請將教學大綱審查申請表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word</w:t>
      </w:r>
      <w:proofErr w:type="gramStart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電子檔回傳</w:t>
      </w:r>
      <w:proofErr w:type="gramEnd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至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cge@nfu.edu.tw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以利彙整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後提會審查。</w:t>
      </w:r>
    </w:p>
    <w:p w:rsidR="0004765A" w:rsidRPr="00807182" w:rsidRDefault="0004765A" w:rsidP="00C15DE4">
      <w:pPr>
        <w:spacing w:afterLines="100" w:after="360" w:line="360" w:lineRule="exact"/>
        <w:rPr>
          <w:rFonts w:eastAsia="標楷體"/>
          <w:b/>
          <w:color w:val="002060"/>
          <w:sz w:val="28"/>
          <w:szCs w:val="28"/>
        </w:rPr>
      </w:pPr>
    </w:p>
    <w:sectPr w:rsidR="0004765A" w:rsidRPr="00807182" w:rsidSect="00D31046">
      <w:headerReference w:type="default" r:id="rId8"/>
      <w:footerReference w:type="default" r:id="rId9"/>
      <w:pgSz w:w="11906" w:h="16838"/>
      <w:pgMar w:top="567" w:right="567" w:bottom="567" w:left="567" w:header="572" w:footer="5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6BD7" w:rsidRDefault="00916BD7" w:rsidP="00760A61">
      <w:r>
        <w:separator/>
      </w:r>
    </w:p>
  </w:endnote>
  <w:endnote w:type="continuationSeparator" w:id="0">
    <w:p w:rsidR="00916BD7" w:rsidRDefault="00916BD7" w:rsidP="0076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="標楷體"/>
        <w:sz w:val="22"/>
        <w:szCs w:val="22"/>
      </w:rPr>
      <w:id w:val="-509838480"/>
      <w:docPartObj>
        <w:docPartGallery w:val="Page Numbers (Bottom of Page)"/>
        <w:docPartUnique/>
      </w:docPartObj>
    </w:sdtPr>
    <w:sdtEndPr/>
    <w:sdtContent>
      <w:sdt>
        <w:sdtPr>
          <w:rPr>
            <w:rFonts w:eastAsia="標楷體"/>
            <w:sz w:val="22"/>
            <w:szCs w:val="22"/>
          </w:rPr>
          <w:id w:val="-675266470"/>
          <w:docPartObj>
            <w:docPartGallery w:val="Page Numbers (Top of Page)"/>
            <w:docPartUnique/>
          </w:docPartObj>
        </w:sdtPr>
        <w:sdtEndPr/>
        <w:sdtContent>
          <w:p w:rsidR="003B29C0" w:rsidRPr="00CC54E5" w:rsidRDefault="00B84BD3" w:rsidP="00143961">
            <w:pPr>
              <w:pStyle w:val="a4"/>
              <w:numPr>
                <w:ilvl w:val="0"/>
                <w:numId w:val="11"/>
              </w:numPr>
              <w:spacing w:line="240" w:lineRule="exact"/>
              <w:ind w:left="482" w:hanging="482"/>
              <w:rPr>
                <w:sz w:val="22"/>
                <w:szCs w:val="22"/>
              </w:rPr>
            </w:pPr>
            <w:r w:rsidRPr="00B84BD3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課程名稱：請</w:t>
            </w:r>
            <w:r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參閱徵聘啟事，</w:t>
            </w:r>
            <w:r w:rsidRPr="00B84BD3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填寫應徵職缺之開課課程名稱</w:t>
            </w:r>
            <w:r w:rsidR="003B29C0" w:rsidRPr="00CC54E5">
              <w:rPr>
                <w:rFonts w:eastAsia="標楷體" w:hint="eastAsia"/>
                <w:sz w:val="22"/>
                <w:szCs w:val="22"/>
              </w:rPr>
              <w:t>。</w:t>
            </w:r>
          </w:p>
          <w:p w:rsidR="003B29C0" w:rsidRDefault="003B29C0" w:rsidP="00143961">
            <w:pPr>
              <w:pStyle w:val="a4"/>
              <w:numPr>
                <w:ilvl w:val="0"/>
                <w:numId w:val="11"/>
              </w:numPr>
              <w:spacing w:line="240" w:lineRule="exact"/>
              <w:ind w:left="482" w:hanging="482"/>
            </w:pP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SDGs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相關說明</w:t>
            </w:r>
            <w:proofErr w:type="gramStart"/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請至通識</w:t>
            </w:r>
            <w:proofErr w:type="gramEnd"/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教育中心</w:t>
            </w:r>
            <w:r w:rsidR="008E5F67"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網頁下載</w:t>
            </w:r>
            <w:r w:rsidR="008E5F67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：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下載專區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-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老師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/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排課、教學大綱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/</w:t>
            </w:r>
            <w:hyperlink r:id="rId1" w:history="1">
              <w:r w:rsidRPr="00CC54E5">
                <w:rPr>
                  <w:rFonts w:eastAsia="標楷體" w:cs="新細明體" w:hint="eastAsia"/>
                  <w:bCs/>
                  <w:color w:val="002060"/>
                  <w:kern w:val="0"/>
                  <w:sz w:val="22"/>
                  <w:szCs w:val="22"/>
                  <w:u w:val="single"/>
                </w:rPr>
                <w:t>05</w:t>
              </w:r>
              <w:r w:rsidRPr="00CC54E5">
                <w:rPr>
                  <w:rFonts w:eastAsia="標楷體" w:cs="新細明體" w:hint="eastAsia"/>
                  <w:bCs/>
                  <w:color w:val="002060"/>
                  <w:kern w:val="0"/>
                  <w:sz w:val="22"/>
                  <w:szCs w:val="22"/>
                  <w:u w:val="single"/>
                </w:rPr>
                <w:t>永續發展課程認證辦法</w:t>
              </w:r>
              <w:r w:rsidRPr="00CC54E5">
                <w:rPr>
                  <w:rFonts w:eastAsia="標楷體" w:cs="新細明體" w:hint="eastAsia"/>
                  <w:bCs/>
                  <w:color w:val="002060"/>
                  <w:kern w:val="0"/>
                  <w:sz w:val="22"/>
                  <w:szCs w:val="22"/>
                  <w:u w:val="single"/>
                </w:rPr>
                <w:t>(</w:t>
              </w:r>
              <w:r w:rsidRPr="00CC54E5">
                <w:rPr>
                  <w:rFonts w:eastAsia="標楷體" w:cs="新細明體" w:hint="eastAsia"/>
                  <w:bCs/>
                  <w:color w:val="002060"/>
                  <w:kern w:val="0"/>
                  <w:sz w:val="22"/>
                  <w:szCs w:val="22"/>
                  <w:u w:val="single"/>
                </w:rPr>
                <w:t>附件、聯合國永續發展目標關聯性參考</w:t>
              </w:r>
              <w:r w:rsidRPr="00CC54E5">
                <w:rPr>
                  <w:rFonts w:eastAsia="標楷體" w:cs="新細明體" w:hint="eastAsia"/>
                  <w:bCs/>
                  <w:color w:val="002060"/>
                  <w:kern w:val="0"/>
                  <w:sz w:val="22"/>
                  <w:szCs w:val="22"/>
                  <w:u w:val="single"/>
                </w:rPr>
                <w:t>)</w:t>
              </w:r>
            </w:hyperlink>
          </w:p>
          <w:p w:rsidR="00847AD0" w:rsidRPr="00847AD0" w:rsidRDefault="00847AD0">
            <w:pPr>
              <w:pStyle w:val="a6"/>
              <w:rPr>
                <w:rFonts w:eastAsia="標楷體"/>
                <w:sz w:val="22"/>
                <w:szCs w:val="22"/>
              </w:rPr>
            </w:pPr>
            <w:r w:rsidRPr="00847AD0">
              <w:rPr>
                <w:rFonts w:eastAsia="標楷體" w:hint="eastAsia"/>
                <w:sz w:val="22"/>
                <w:szCs w:val="22"/>
              </w:rPr>
              <w:t>第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begin"/>
            </w:r>
            <w:r w:rsidRPr="00847AD0">
              <w:rPr>
                <w:rFonts w:eastAsia="標楷體"/>
                <w:bCs/>
                <w:sz w:val="22"/>
                <w:szCs w:val="22"/>
              </w:rPr>
              <w:instrText>PAGE</w:instrTex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separate"/>
            </w:r>
            <w:r w:rsidR="008B44B2">
              <w:rPr>
                <w:rFonts w:eastAsia="標楷體"/>
                <w:bCs/>
                <w:noProof/>
                <w:sz w:val="22"/>
                <w:szCs w:val="22"/>
              </w:rPr>
              <w:t>2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end"/>
            </w:r>
            <w:r w:rsidRPr="00847AD0">
              <w:rPr>
                <w:rFonts w:eastAsia="標楷體" w:hint="eastAsia"/>
                <w:bCs/>
                <w:sz w:val="22"/>
                <w:szCs w:val="22"/>
              </w:rPr>
              <w:t>頁，共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begin"/>
            </w:r>
            <w:r w:rsidRPr="00847AD0">
              <w:rPr>
                <w:rFonts w:eastAsia="標楷體"/>
                <w:bCs/>
                <w:sz w:val="22"/>
                <w:szCs w:val="22"/>
              </w:rPr>
              <w:instrText>NUMPAGES</w:instrTex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separate"/>
            </w:r>
            <w:r w:rsidR="008B44B2">
              <w:rPr>
                <w:rFonts w:eastAsia="標楷體"/>
                <w:bCs/>
                <w:noProof/>
                <w:sz w:val="22"/>
                <w:szCs w:val="22"/>
              </w:rPr>
              <w:t>2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end"/>
            </w:r>
            <w:r w:rsidRPr="00847AD0">
              <w:rPr>
                <w:rFonts w:eastAsia="標楷體" w:hint="eastAsia"/>
                <w:bCs/>
                <w:sz w:val="22"/>
                <w:szCs w:val="22"/>
              </w:rPr>
              <w:t>頁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6BD7" w:rsidRDefault="00916BD7" w:rsidP="00760A61">
      <w:r>
        <w:separator/>
      </w:r>
    </w:p>
  </w:footnote>
  <w:footnote w:type="continuationSeparator" w:id="0">
    <w:p w:rsidR="00916BD7" w:rsidRDefault="00916BD7" w:rsidP="0076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7AD0" w:rsidRPr="004E0613" w:rsidRDefault="00847AD0" w:rsidP="0004765A">
    <w:pPr>
      <w:spacing w:line="280" w:lineRule="exact"/>
      <w:rPr>
        <w:rFonts w:eastAsia="標楷體"/>
        <w:b/>
        <w:color w:val="0000FF"/>
        <w:sz w:val="28"/>
        <w:szCs w:val="32"/>
      </w:rPr>
    </w:pPr>
    <w:r w:rsidRPr="004E0613">
      <w:rPr>
        <w:rFonts w:eastAsia="標楷體" w:hint="eastAsia"/>
        <w:b/>
        <w:color w:val="0000FF"/>
        <w:sz w:val="28"/>
        <w:szCs w:val="32"/>
      </w:rPr>
      <w:t>表格</w:t>
    </w:r>
    <w:r w:rsidR="00B84BD3">
      <w:rPr>
        <w:rFonts w:eastAsia="標楷體" w:hint="eastAsia"/>
        <w:b/>
        <w:color w:val="0000FF"/>
        <w:sz w:val="28"/>
        <w:szCs w:val="32"/>
      </w:rPr>
      <w:t>6</w:t>
    </w:r>
  </w:p>
  <w:p w:rsidR="00847AD0" w:rsidRDefault="00847AD0" w:rsidP="0004765A">
    <w:pPr>
      <w:pStyle w:val="a4"/>
      <w:spacing w:line="400" w:lineRule="exact"/>
      <w:jc w:val="center"/>
      <w:rPr>
        <w:rFonts w:ascii="標楷體" w:eastAsia="標楷體" w:hAnsi="標楷體"/>
        <w:b/>
        <w:sz w:val="32"/>
        <w:szCs w:val="32"/>
      </w:rPr>
    </w:pPr>
    <w:r w:rsidRPr="00E84E95">
      <w:rPr>
        <w:rFonts w:ascii="標楷體" w:eastAsia="標楷體" w:hAnsi="標楷體" w:hint="eastAsia"/>
        <w:b/>
        <w:sz w:val="32"/>
        <w:szCs w:val="32"/>
      </w:rPr>
      <w:t xml:space="preserve">國立虎尾科技大學通識教育中心 </w:t>
    </w:r>
    <w:r>
      <w:rPr>
        <w:rFonts w:ascii="標楷體" w:eastAsia="標楷體" w:hAnsi="標楷體" w:hint="eastAsia"/>
        <w:b/>
        <w:sz w:val="32"/>
        <w:szCs w:val="32"/>
      </w:rPr>
      <w:t>教學大綱</w:t>
    </w:r>
    <w:r w:rsidR="00C72BDC">
      <w:rPr>
        <w:rFonts w:ascii="標楷體" w:eastAsia="標楷體" w:hAnsi="標楷體" w:hint="eastAsia"/>
        <w:b/>
        <w:sz w:val="32"/>
        <w:szCs w:val="32"/>
      </w:rPr>
      <w:t>審查申請表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8012B"/>
    <w:multiLevelType w:val="hybridMultilevel"/>
    <w:tmpl w:val="D5F0F9C4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0C066B3C"/>
    <w:multiLevelType w:val="hybridMultilevel"/>
    <w:tmpl w:val="1332AD34"/>
    <w:lvl w:ilvl="0" w:tplc="70A4AF2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6D1F41"/>
    <w:multiLevelType w:val="hybridMultilevel"/>
    <w:tmpl w:val="8350F35A"/>
    <w:lvl w:ilvl="0" w:tplc="2C5635E0">
      <w:start w:val="1"/>
      <w:numFmt w:val="bullet"/>
      <w:lvlText w:val="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77473B3"/>
    <w:multiLevelType w:val="hybridMultilevel"/>
    <w:tmpl w:val="8D7EBDE8"/>
    <w:lvl w:ilvl="0" w:tplc="9894F02C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7C93637"/>
    <w:multiLevelType w:val="hybridMultilevel"/>
    <w:tmpl w:val="FB6AC3B0"/>
    <w:lvl w:ilvl="0" w:tplc="018CABB0">
      <w:start w:val="1"/>
      <w:numFmt w:val="bullet"/>
      <w:lvlText w:val="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EBC5A06"/>
    <w:multiLevelType w:val="hybridMultilevel"/>
    <w:tmpl w:val="C68ED0A2"/>
    <w:lvl w:ilvl="0" w:tplc="9894F02C">
      <w:numFmt w:val="bullet"/>
      <w:lvlText w:val="※"/>
      <w:lvlJc w:val="left"/>
      <w:pPr>
        <w:ind w:left="480" w:hanging="48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AFA709B"/>
    <w:multiLevelType w:val="hybridMultilevel"/>
    <w:tmpl w:val="512A5318"/>
    <w:lvl w:ilvl="0" w:tplc="45565C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6145E48"/>
    <w:multiLevelType w:val="hybridMultilevel"/>
    <w:tmpl w:val="78BE74E4"/>
    <w:lvl w:ilvl="0" w:tplc="BFD2921C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8" w15:restartNumberingAfterBreak="0">
    <w:nsid w:val="6C8E48F4"/>
    <w:multiLevelType w:val="hybridMultilevel"/>
    <w:tmpl w:val="DFFC84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981C10DA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B2227E1"/>
    <w:multiLevelType w:val="hybridMultilevel"/>
    <w:tmpl w:val="503C73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9F51CC"/>
    <w:multiLevelType w:val="hybridMultilevel"/>
    <w:tmpl w:val="4BE065B8"/>
    <w:lvl w:ilvl="0" w:tplc="B85C407A">
      <w:start w:val="1"/>
      <w:numFmt w:val="taiwaneseCountingThousand"/>
      <w:lvlText w:val="%1、"/>
      <w:lvlJc w:val="left"/>
      <w:pPr>
        <w:ind w:left="1440" w:hanging="480"/>
      </w:pPr>
      <w:rPr>
        <w:rFonts w:hint="eastAsia"/>
        <w:lang w:val="en-US"/>
      </w:rPr>
    </w:lvl>
    <w:lvl w:ilvl="1" w:tplc="5DE0DAB6">
      <w:start w:val="1"/>
      <w:numFmt w:val="taiwaneseCountingThousand"/>
      <w:lvlText w:val="%2. "/>
      <w:lvlJc w:val="left"/>
      <w:pPr>
        <w:ind w:left="1440" w:hanging="480"/>
      </w:pPr>
      <w:rPr>
        <w:rFonts w:hint="eastAsia"/>
      </w:rPr>
    </w:lvl>
    <w:lvl w:ilvl="2" w:tplc="8BE0A95E">
      <w:start w:val="1"/>
      <w:numFmt w:val="taiwaneseCountingThousand"/>
      <w:lvlText w:val="(%3)"/>
      <w:lvlJc w:val="left"/>
      <w:pPr>
        <w:ind w:left="1920" w:hanging="480"/>
      </w:pPr>
      <w:rPr>
        <w:rFonts w:hint="eastAsia"/>
        <w:b w:val="0"/>
        <w:i w:val="0"/>
        <w:sz w:val="24"/>
        <w:szCs w:val="24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B18E1C80">
      <w:start w:val="1"/>
      <w:numFmt w:val="bullet"/>
      <w:lvlText w:val=""/>
      <w:lvlJc w:val="left"/>
      <w:pPr>
        <w:ind w:left="2880" w:hanging="48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2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7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3BF"/>
    <w:rsid w:val="00012001"/>
    <w:rsid w:val="000154EF"/>
    <w:rsid w:val="00023EB0"/>
    <w:rsid w:val="0004463F"/>
    <w:rsid w:val="0004765A"/>
    <w:rsid w:val="0005665F"/>
    <w:rsid w:val="0005752E"/>
    <w:rsid w:val="00057CBC"/>
    <w:rsid w:val="00067A02"/>
    <w:rsid w:val="000708D5"/>
    <w:rsid w:val="00074E4F"/>
    <w:rsid w:val="00075D3C"/>
    <w:rsid w:val="000916C1"/>
    <w:rsid w:val="000A0ED4"/>
    <w:rsid w:val="000C3A14"/>
    <w:rsid w:val="000D6C73"/>
    <w:rsid w:val="000F5B18"/>
    <w:rsid w:val="00104CDC"/>
    <w:rsid w:val="0011064F"/>
    <w:rsid w:val="001331AB"/>
    <w:rsid w:val="00143961"/>
    <w:rsid w:val="0015504A"/>
    <w:rsid w:val="001767F6"/>
    <w:rsid w:val="00182D5F"/>
    <w:rsid w:val="0019086E"/>
    <w:rsid w:val="00193B78"/>
    <w:rsid w:val="001A5627"/>
    <w:rsid w:val="001C0587"/>
    <w:rsid w:val="001C4CA1"/>
    <w:rsid w:val="001C5510"/>
    <w:rsid w:val="001F0B73"/>
    <w:rsid w:val="001F54A1"/>
    <w:rsid w:val="001F6E99"/>
    <w:rsid w:val="001F7D72"/>
    <w:rsid w:val="0024670B"/>
    <w:rsid w:val="00256E18"/>
    <w:rsid w:val="00264901"/>
    <w:rsid w:val="0026588F"/>
    <w:rsid w:val="00273D1C"/>
    <w:rsid w:val="0028161D"/>
    <w:rsid w:val="002A09E1"/>
    <w:rsid w:val="002A1B54"/>
    <w:rsid w:val="002A3FE5"/>
    <w:rsid w:val="002B6C97"/>
    <w:rsid w:val="002D4188"/>
    <w:rsid w:val="002D669D"/>
    <w:rsid w:val="002E06A5"/>
    <w:rsid w:val="002E54D1"/>
    <w:rsid w:val="002E56E9"/>
    <w:rsid w:val="0030333E"/>
    <w:rsid w:val="00307BB5"/>
    <w:rsid w:val="003114E3"/>
    <w:rsid w:val="00316FA0"/>
    <w:rsid w:val="00324691"/>
    <w:rsid w:val="00340979"/>
    <w:rsid w:val="00341F79"/>
    <w:rsid w:val="00352867"/>
    <w:rsid w:val="00352D78"/>
    <w:rsid w:val="003562FB"/>
    <w:rsid w:val="0036045B"/>
    <w:rsid w:val="003651BF"/>
    <w:rsid w:val="00366BEE"/>
    <w:rsid w:val="00375F05"/>
    <w:rsid w:val="0037674E"/>
    <w:rsid w:val="00381B70"/>
    <w:rsid w:val="003847E9"/>
    <w:rsid w:val="00392B83"/>
    <w:rsid w:val="003A0092"/>
    <w:rsid w:val="003B29C0"/>
    <w:rsid w:val="003B5D01"/>
    <w:rsid w:val="003D2EE3"/>
    <w:rsid w:val="003F0E15"/>
    <w:rsid w:val="003F19AF"/>
    <w:rsid w:val="003F2788"/>
    <w:rsid w:val="003F66AF"/>
    <w:rsid w:val="00401141"/>
    <w:rsid w:val="00407E83"/>
    <w:rsid w:val="00421188"/>
    <w:rsid w:val="0045604D"/>
    <w:rsid w:val="0045729B"/>
    <w:rsid w:val="00457F9F"/>
    <w:rsid w:val="00463949"/>
    <w:rsid w:val="00467134"/>
    <w:rsid w:val="004674A2"/>
    <w:rsid w:val="00470FBC"/>
    <w:rsid w:val="004805BD"/>
    <w:rsid w:val="00486D15"/>
    <w:rsid w:val="004978BF"/>
    <w:rsid w:val="004A2203"/>
    <w:rsid w:val="004A7E6F"/>
    <w:rsid w:val="004B606B"/>
    <w:rsid w:val="004C22A8"/>
    <w:rsid w:val="004E3B46"/>
    <w:rsid w:val="004E78EA"/>
    <w:rsid w:val="004E7FD4"/>
    <w:rsid w:val="004F069E"/>
    <w:rsid w:val="004F1015"/>
    <w:rsid w:val="004F46FA"/>
    <w:rsid w:val="00500B83"/>
    <w:rsid w:val="00504B6D"/>
    <w:rsid w:val="00524323"/>
    <w:rsid w:val="00527A1E"/>
    <w:rsid w:val="00540597"/>
    <w:rsid w:val="00544F80"/>
    <w:rsid w:val="00556E72"/>
    <w:rsid w:val="00560E53"/>
    <w:rsid w:val="00561219"/>
    <w:rsid w:val="00564084"/>
    <w:rsid w:val="005657E0"/>
    <w:rsid w:val="005724FE"/>
    <w:rsid w:val="00574270"/>
    <w:rsid w:val="00581398"/>
    <w:rsid w:val="00587316"/>
    <w:rsid w:val="005A1E13"/>
    <w:rsid w:val="005A3DA9"/>
    <w:rsid w:val="005C18DC"/>
    <w:rsid w:val="005D5E85"/>
    <w:rsid w:val="005D7865"/>
    <w:rsid w:val="005E6F65"/>
    <w:rsid w:val="00606EDD"/>
    <w:rsid w:val="00621AC6"/>
    <w:rsid w:val="006336A2"/>
    <w:rsid w:val="00641D0A"/>
    <w:rsid w:val="00660399"/>
    <w:rsid w:val="006729E4"/>
    <w:rsid w:val="00677A74"/>
    <w:rsid w:val="006817F7"/>
    <w:rsid w:val="006865C8"/>
    <w:rsid w:val="00687A4E"/>
    <w:rsid w:val="006A211F"/>
    <w:rsid w:val="006A6EDF"/>
    <w:rsid w:val="006C21F4"/>
    <w:rsid w:val="006E5B90"/>
    <w:rsid w:val="006F3BD2"/>
    <w:rsid w:val="007073B1"/>
    <w:rsid w:val="00710D40"/>
    <w:rsid w:val="007139FD"/>
    <w:rsid w:val="007263B3"/>
    <w:rsid w:val="00727B8F"/>
    <w:rsid w:val="007371C1"/>
    <w:rsid w:val="007432B9"/>
    <w:rsid w:val="00753B56"/>
    <w:rsid w:val="00760A61"/>
    <w:rsid w:val="00766483"/>
    <w:rsid w:val="00773557"/>
    <w:rsid w:val="00776916"/>
    <w:rsid w:val="007834A5"/>
    <w:rsid w:val="00787911"/>
    <w:rsid w:val="0079166E"/>
    <w:rsid w:val="007954C0"/>
    <w:rsid w:val="007A2FC1"/>
    <w:rsid w:val="007B2549"/>
    <w:rsid w:val="007B2667"/>
    <w:rsid w:val="007C27A5"/>
    <w:rsid w:val="007D3B2D"/>
    <w:rsid w:val="007D44EC"/>
    <w:rsid w:val="007E3B8E"/>
    <w:rsid w:val="007E4CDE"/>
    <w:rsid w:val="007E5451"/>
    <w:rsid w:val="007E5F54"/>
    <w:rsid w:val="007E6614"/>
    <w:rsid w:val="007F3224"/>
    <w:rsid w:val="007F3CE7"/>
    <w:rsid w:val="008036C7"/>
    <w:rsid w:val="00807182"/>
    <w:rsid w:val="00813C4E"/>
    <w:rsid w:val="00814F2E"/>
    <w:rsid w:val="00822719"/>
    <w:rsid w:val="00823E0B"/>
    <w:rsid w:val="008243C6"/>
    <w:rsid w:val="00825F6F"/>
    <w:rsid w:val="008301DA"/>
    <w:rsid w:val="008327F3"/>
    <w:rsid w:val="008338F7"/>
    <w:rsid w:val="0084698A"/>
    <w:rsid w:val="00847AD0"/>
    <w:rsid w:val="00870FBC"/>
    <w:rsid w:val="00874263"/>
    <w:rsid w:val="0089594D"/>
    <w:rsid w:val="008A0562"/>
    <w:rsid w:val="008B4157"/>
    <w:rsid w:val="008B44B2"/>
    <w:rsid w:val="008B7C93"/>
    <w:rsid w:val="008E5F67"/>
    <w:rsid w:val="008E786F"/>
    <w:rsid w:val="008F15A8"/>
    <w:rsid w:val="008F4ACB"/>
    <w:rsid w:val="008F52B8"/>
    <w:rsid w:val="00900B5B"/>
    <w:rsid w:val="009051B4"/>
    <w:rsid w:val="00906025"/>
    <w:rsid w:val="009125B5"/>
    <w:rsid w:val="00916BD7"/>
    <w:rsid w:val="00926306"/>
    <w:rsid w:val="00956186"/>
    <w:rsid w:val="00960D2A"/>
    <w:rsid w:val="00963A66"/>
    <w:rsid w:val="00972AA6"/>
    <w:rsid w:val="009762B0"/>
    <w:rsid w:val="00984184"/>
    <w:rsid w:val="00994B00"/>
    <w:rsid w:val="00996FD4"/>
    <w:rsid w:val="009A3F9F"/>
    <w:rsid w:val="009B262D"/>
    <w:rsid w:val="009B7C5F"/>
    <w:rsid w:val="009D65E6"/>
    <w:rsid w:val="009E1324"/>
    <w:rsid w:val="009F07B3"/>
    <w:rsid w:val="009F46B5"/>
    <w:rsid w:val="00A03154"/>
    <w:rsid w:val="00A11997"/>
    <w:rsid w:val="00A15567"/>
    <w:rsid w:val="00A250C2"/>
    <w:rsid w:val="00A25D0B"/>
    <w:rsid w:val="00A33FFE"/>
    <w:rsid w:val="00A42FBC"/>
    <w:rsid w:val="00A50762"/>
    <w:rsid w:val="00A72B06"/>
    <w:rsid w:val="00A773BF"/>
    <w:rsid w:val="00A93927"/>
    <w:rsid w:val="00A9668D"/>
    <w:rsid w:val="00AB6325"/>
    <w:rsid w:val="00AC0A58"/>
    <w:rsid w:val="00AC22ED"/>
    <w:rsid w:val="00AD5F17"/>
    <w:rsid w:val="00AE18C9"/>
    <w:rsid w:val="00AF50E8"/>
    <w:rsid w:val="00B1474D"/>
    <w:rsid w:val="00B223AD"/>
    <w:rsid w:val="00B45042"/>
    <w:rsid w:val="00B5065C"/>
    <w:rsid w:val="00B61575"/>
    <w:rsid w:val="00B71A4E"/>
    <w:rsid w:val="00B8487B"/>
    <w:rsid w:val="00B84BD3"/>
    <w:rsid w:val="00B92122"/>
    <w:rsid w:val="00B95A4F"/>
    <w:rsid w:val="00B95BD0"/>
    <w:rsid w:val="00BA2BA5"/>
    <w:rsid w:val="00BB4C62"/>
    <w:rsid w:val="00BC3D65"/>
    <w:rsid w:val="00BC4FF3"/>
    <w:rsid w:val="00BC7947"/>
    <w:rsid w:val="00BD3069"/>
    <w:rsid w:val="00BD32EE"/>
    <w:rsid w:val="00BE5F2C"/>
    <w:rsid w:val="00BE7B48"/>
    <w:rsid w:val="00BF01FA"/>
    <w:rsid w:val="00C01AB0"/>
    <w:rsid w:val="00C0457E"/>
    <w:rsid w:val="00C15DE4"/>
    <w:rsid w:val="00C4612E"/>
    <w:rsid w:val="00C6452F"/>
    <w:rsid w:val="00C6542D"/>
    <w:rsid w:val="00C72BDC"/>
    <w:rsid w:val="00C73C0C"/>
    <w:rsid w:val="00C75C7D"/>
    <w:rsid w:val="00C80004"/>
    <w:rsid w:val="00C815C4"/>
    <w:rsid w:val="00C850C4"/>
    <w:rsid w:val="00CA2B84"/>
    <w:rsid w:val="00CA3479"/>
    <w:rsid w:val="00CA3F9C"/>
    <w:rsid w:val="00CA651E"/>
    <w:rsid w:val="00CB1E6B"/>
    <w:rsid w:val="00CC3E1B"/>
    <w:rsid w:val="00CC54E5"/>
    <w:rsid w:val="00CC7D64"/>
    <w:rsid w:val="00CD2C80"/>
    <w:rsid w:val="00CD3DA5"/>
    <w:rsid w:val="00CD5340"/>
    <w:rsid w:val="00CF7A3B"/>
    <w:rsid w:val="00D03025"/>
    <w:rsid w:val="00D054F3"/>
    <w:rsid w:val="00D1438A"/>
    <w:rsid w:val="00D31046"/>
    <w:rsid w:val="00D415A6"/>
    <w:rsid w:val="00D55CF4"/>
    <w:rsid w:val="00D57D68"/>
    <w:rsid w:val="00D8507E"/>
    <w:rsid w:val="00DA5DC6"/>
    <w:rsid w:val="00DB1A1B"/>
    <w:rsid w:val="00DB44EC"/>
    <w:rsid w:val="00DC0E43"/>
    <w:rsid w:val="00DC4C65"/>
    <w:rsid w:val="00DE686F"/>
    <w:rsid w:val="00E02324"/>
    <w:rsid w:val="00E0778E"/>
    <w:rsid w:val="00E169A7"/>
    <w:rsid w:val="00E31E9D"/>
    <w:rsid w:val="00E32962"/>
    <w:rsid w:val="00E33B7C"/>
    <w:rsid w:val="00E41FFF"/>
    <w:rsid w:val="00E44FB7"/>
    <w:rsid w:val="00E46BCB"/>
    <w:rsid w:val="00E503C2"/>
    <w:rsid w:val="00E54A91"/>
    <w:rsid w:val="00E57751"/>
    <w:rsid w:val="00E75AD1"/>
    <w:rsid w:val="00E83B04"/>
    <w:rsid w:val="00E84E95"/>
    <w:rsid w:val="00EB099E"/>
    <w:rsid w:val="00EC7989"/>
    <w:rsid w:val="00EE0A68"/>
    <w:rsid w:val="00F03EBB"/>
    <w:rsid w:val="00F1208C"/>
    <w:rsid w:val="00F15BB9"/>
    <w:rsid w:val="00F15DC8"/>
    <w:rsid w:val="00F215D0"/>
    <w:rsid w:val="00F24C3D"/>
    <w:rsid w:val="00F37A97"/>
    <w:rsid w:val="00F37C94"/>
    <w:rsid w:val="00F5738E"/>
    <w:rsid w:val="00F7626B"/>
    <w:rsid w:val="00F83643"/>
    <w:rsid w:val="00F877FE"/>
    <w:rsid w:val="00F90DB6"/>
    <w:rsid w:val="00F94D61"/>
    <w:rsid w:val="00FA3E34"/>
    <w:rsid w:val="00FA5BB0"/>
    <w:rsid w:val="00FB0C4C"/>
    <w:rsid w:val="00FC026C"/>
    <w:rsid w:val="00FC6776"/>
    <w:rsid w:val="00FD3278"/>
    <w:rsid w:val="00FD3AF8"/>
    <w:rsid w:val="00FD4E4E"/>
    <w:rsid w:val="00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7A5044"/>
  <w15:docId w15:val="{C652D49A-9DFF-4889-9C49-466DC42A1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73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760A61"/>
    <w:rPr>
      <w:kern w:val="2"/>
    </w:rPr>
  </w:style>
  <w:style w:type="paragraph" w:styleId="a6">
    <w:name w:val="footer"/>
    <w:basedOn w:val="a"/>
    <w:link w:val="a7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760A61"/>
    <w:rPr>
      <w:kern w:val="2"/>
    </w:rPr>
  </w:style>
  <w:style w:type="paragraph" w:styleId="a8">
    <w:name w:val="Plain Text"/>
    <w:basedOn w:val="a"/>
    <w:link w:val="a9"/>
    <w:uiPriority w:val="99"/>
    <w:unhideWhenUsed/>
    <w:rsid w:val="00F37C94"/>
    <w:rPr>
      <w:rFonts w:ascii="Calibri" w:hAnsi="Courier New" w:cs="Courier New"/>
    </w:rPr>
  </w:style>
  <w:style w:type="character" w:customStyle="1" w:styleId="a9">
    <w:name w:val="純文字 字元"/>
    <w:link w:val="a8"/>
    <w:uiPriority w:val="99"/>
    <w:rsid w:val="00F37C94"/>
    <w:rPr>
      <w:rFonts w:ascii="Calibri" w:hAnsi="Courier New" w:cs="Courier New"/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52D78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semiHidden/>
    <w:rsid w:val="00352D78"/>
    <w:rPr>
      <w:rFonts w:ascii="Cambria" w:eastAsia="新細明體" w:hAnsi="Cambria" w:cs="Times New Roman"/>
      <w:kern w:val="2"/>
      <w:sz w:val="18"/>
      <w:szCs w:val="18"/>
    </w:rPr>
  </w:style>
  <w:style w:type="character" w:styleId="ac">
    <w:name w:val="Hyperlink"/>
    <w:unhideWhenUsed/>
    <w:rsid w:val="00A42FBC"/>
    <w:rPr>
      <w:color w:val="0000FF"/>
      <w:u w:val="single"/>
    </w:rPr>
  </w:style>
  <w:style w:type="paragraph" w:styleId="ad">
    <w:name w:val="No Spacing"/>
    <w:link w:val="ae"/>
    <w:uiPriority w:val="1"/>
    <w:qFormat/>
    <w:rsid w:val="00E84E95"/>
    <w:rPr>
      <w:rFonts w:ascii="Calibri" w:hAnsi="Calibri"/>
      <w:sz w:val="22"/>
      <w:szCs w:val="22"/>
    </w:rPr>
  </w:style>
  <w:style w:type="character" w:customStyle="1" w:styleId="ae">
    <w:name w:val="無間距 字元"/>
    <w:link w:val="ad"/>
    <w:uiPriority w:val="1"/>
    <w:rsid w:val="00E84E95"/>
    <w:rPr>
      <w:rFonts w:ascii="Calibri" w:hAnsi="Calibri"/>
      <w:sz w:val="22"/>
      <w:szCs w:val="22"/>
    </w:rPr>
  </w:style>
  <w:style w:type="character" w:styleId="af">
    <w:name w:val="FollowedHyperlink"/>
    <w:basedOn w:val="a0"/>
    <w:semiHidden/>
    <w:unhideWhenUsed/>
    <w:rsid w:val="005A3DA9"/>
    <w:rPr>
      <w:color w:val="800080" w:themeColor="followedHyperlink"/>
      <w:u w:val="single"/>
    </w:rPr>
  </w:style>
  <w:style w:type="paragraph" w:styleId="af0">
    <w:name w:val="List Paragraph"/>
    <w:basedOn w:val="a"/>
    <w:uiPriority w:val="34"/>
    <w:qFormat/>
    <w:rsid w:val="00847AD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9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ge.nfu.edu.tw/images/%E6%95%99%E5%AD%B8%E5%A4%A7%E7%B6%B1/%E6%B0%B8%E7%BA%8C%E7%99%BC%E5%B1%95%E8%AA%B2%E7%A8%8B%E8%AA%8D%E8%AD%89%E8%BE%A6%E6%B3%95%E9%99%84%E8%A1%A8SDGs%E9%97%9C%E8%81%AF%E6%80%A7%E5%8F%83%E8%80%8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ge.nfu.edu.tw/attachments/article/234/05%E6%B0%B8%E7%BA%8C%E7%99%BC%E5%B1%95%E8%AA%B2%E7%A8%8B%E8%AA%8D%E8%AD%89%E8%BE%A6%E6%B3%95(%E9%99%84%E4%BB%B6%E3%80%81%E8%81%AF%E5%90%88%E5%9C%8B%E6%B0%B8%E7%BA%8C%E7%99%BC%E5%B1%95%E7%9B%AE%E6%A8%99%E9%97%9C%E8%81%AF%E6%80%A7%E5%8F%83%E8%80%83)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225</Words>
  <Characters>1289</Characters>
  <Application>Microsoft Office Word</Application>
  <DocSecurity>0</DocSecurity>
  <Lines>10</Lines>
  <Paragraphs>3</Paragraphs>
  <ScaleCrop>false</ScaleCrop>
  <Company>users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2022-09-07T00:08:00Z</cp:lastPrinted>
  <dcterms:created xsi:type="dcterms:W3CDTF">2025-02-18T08:38:00Z</dcterms:created>
  <dcterms:modified xsi:type="dcterms:W3CDTF">2026-01-20T01:40:00Z</dcterms:modified>
</cp:coreProperties>
</file>